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F4F" w:rsidRPr="001C3F4F" w:rsidRDefault="001C3F4F" w:rsidP="001C3F4F">
      <w:pPr>
        <w:spacing w:after="0" w:line="240" w:lineRule="auto"/>
        <w:rPr>
          <w:rFonts w:ascii="Times New Roman" w:eastAsia="Times New Roman" w:hAnsi="Times New Roman" w:cs="Times New Roman"/>
          <w:sz w:val="24"/>
          <w:szCs w:val="24"/>
        </w:rPr>
      </w:pPr>
      <w:r w:rsidRPr="001C3F4F">
        <w:rPr>
          <w:rFonts w:ascii="Times New Roman" w:eastAsia="Times New Roman" w:hAnsi="Times New Roman" w:cs="Times New Roman"/>
          <w:sz w:val="24"/>
          <w:szCs w:val="24"/>
        </w:rPr>
        <w:t>Type</w:t>
      </w:r>
    </w:p>
    <w:p w:rsidR="001C3F4F" w:rsidRPr="001C3F4F" w:rsidRDefault="001C3F4F" w:rsidP="001C3F4F">
      <w:pPr>
        <w:spacing w:after="0" w:line="240" w:lineRule="auto"/>
        <w:ind w:left="720"/>
        <w:rPr>
          <w:rFonts w:ascii="Times New Roman" w:eastAsia="Times New Roman" w:hAnsi="Times New Roman" w:cs="Times New Roman"/>
          <w:sz w:val="24"/>
          <w:szCs w:val="24"/>
        </w:rPr>
      </w:pPr>
      <w:r w:rsidRPr="001C3F4F">
        <w:rPr>
          <w:rFonts w:ascii="Times New Roman" w:eastAsia="Times New Roman" w:hAnsi="Times New Roman" w:cs="Times New Roman"/>
          <w:sz w:val="24"/>
          <w:szCs w:val="24"/>
        </w:rPr>
        <w:t xml:space="preserve">Privately Held </w:t>
      </w:r>
    </w:p>
    <w:p w:rsidR="001C3F4F" w:rsidRPr="001C3F4F" w:rsidRDefault="001C3F4F" w:rsidP="001C3F4F">
      <w:pPr>
        <w:spacing w:after="0" w:line="240" w:lineRule="auto"/>
        <w:rPr>
          <w:rFonts w:ascii="Times New Roman" w:eastAsia="Times New Roman" w:hAnsi="Times New Roman" w:cs="Times New Roman"/>
          <w:sz w:val="24"/>
          <w:szCs w:val="24"/>
        </w:rPr>
      </w:pPr>
      <w:r w:rsidRPr="001C3F4F">
        <w:rPr>
          <w:rFonts w:ascii="Times New Roman" w:eastAsia="Times New Roman" w:hAnsi="Times New Roman" w:cs="Times New Roman"/>
          <w:sz w:val="24"/>
          <w:szCs w:val="24"/>
        </w:rPr>
        <w:t>Company Size</w:t>
      </w:r>
    </w:p>
    <w:p w:rsidR="001C3F4F" w:rsidRPr="001C3F4F" w:rsidRDefault="001C3F4F" w:rsidP="001C3F4F">
      <w:pPr>
        <w:spacing w:after="0" w:line="240" w:lineRule="auto"/>
        <w:ind w:left="720"/>
        <w:rPr>
          <w:rFonts w:ascii="Times New Roman" w:eastAsia="Times New Roman" w:hAnsi="Times New Roman" w:cs="Times New Roman"/>
          <w:sz w:val="24"/>
          <w:szCs w:val="24"/>
        </w:rPr>
      </w:pPr>
      <w:r w:rsidRPr="001C3F4F">
        <w:rPr>
          <w:rFonts w:ascii="Times New Roman" w:eastAsia="Times New Roman" w:hAnsi="Times New Roman" w:cs="Times New Roman"/>
          <w:sz w:val="24"/>
          <w:szCs w:val="24"/>
        </w:rPr>
        <w:t xml:space="preserve">51-200 employees </w:t>
      </w:r>
    </w:p>
    <w:p w:rsidR="001C3F4F" w:rsidRPr="001C3F4F" w:rsidRDefault="001C3F4F" w:rsidP="001C3F4F">
      <w:pPr>
        <w:spacing w:after="0" w:line="240" w:lineRule="auto"/>
        <w:rPr>
          <w:rFonts w:ascii="Times New Roman" w:eastAsia="Times New Roman" w:hAnsi="Times New Roman" w:cs="Times New Roman"/>
          <w:sz w:val="24"/>
          <w:szCs w:val="24"/>
        </w:rPr>
      </w:pPr>
      <w:r w:rsidRPr="001C3F4F">
        <w:rPr>
          <w:rFonts w:ascii="Times New Roman" w:eastAsia="Times New Roman" w:hAnsi="Times New Roman" w:cs="Times New Roman"/>
          <w:sz w:val="24"/>
          <w:szCs w:val="24"/>
        </w:rPr>
        <w:t>Website</w:t>
      </w:r>
    </w:p>
    <w:p w:rsidR="001C3F4F" w:rsidRPr="001C3F4F" w:rsidRDefault="001C3F4F" w:rsidP="001C3F4F">
      <w:pPr>
        <w:spacing w:after="0" w:line="240" w:lineRule="auto"/>
        <w:ind w:left="720"/>
        <w:rPr>
          <w:rFonts w:ascii="Times New Roman" w:eastAsia="Times New Roman" w:hAnsi="Times New Roman" w:cs="Times New Roman"/>
          <w:sz w:val="24"/>
          <w:szCs w:val="24"/>
        </w:rPr>
      </w:pPr>
      <w:hyperlink r:id="rId5" w:tgtFrame="_blank" w:history="1">
        <w:r w:rsidRPr="001C3F4F">
          <w:rPr>
            <w:rFonts w:ascii="Times New Roman" w:eastAsia="Times New Roman" w:hAnsi="Times New Roman" w:cs="Times New Roman"/>
            <w:color w:val="0000FF"/>
            <w:sz w:val="24"/>
            <w:szCs w:val="24"/>
            <w:u w:val="single"/>
          </w:rPr>
          <w:t>http://www.archimedesglobal.com</w:t>
        </w:r>
      </w:hyperlink>
      <w:r w:rsidRPr="001C3F4F">
        <w:rPr>
          <w:rFonts w:ascii="Times New Roman" w:eastAsia="Times New Roman" w:hAnsi="Times New Roman" w:cs="Times New Roman"/>
          <w:sz w:val="24"/>
          <w:szCs w:val="24"/>
        </w:rPr>
        <w:t xml:space="preserve"> </w:t>
      </w:r>
    </w:p>
    <w:p w:rsidR="001C3F4F" w:rsidRPr="001C3F4F" w:rsidRDefault="001C3F4F" w:rsidP="001C3F4F">
      <w:pPr>
        <w:spacing w:after="0" w:line="240" w:lineRule="auto"/>
        <w:rPr>
          <w:rFonts w:ascii="Times New Roman" w:eastAsia="Times New Roman" w:hAnsi="Times New Roman" w:cs="Times New Roman"/>
          <w:sz w:val="24"/>
          <w:szCs w:val="24"/>
        </w:rPr>
      </w:pPr>
      <w:r w:rsidRPr="001C3F4F">
        <w:rPr>
          <w:rFonts w:ascii="Times New Roman" w:eastAsia="Times New Roman" w:hAnsi="Times New Roman" w:cs="Times New Roman"/>
          <w:sz w:val="24"/>
          <w:szCs w:val="24"/>
        </w:rPr>
        <w:t>Industry</w:t>
      </w:r>
    </w:p>
    <w:p w:rsidR="001C3F4F" w:rsidRPr="001C3F4F" w:rsidRDefault="001C3F4F" w:rsidP="001C3F4F">
      <w:pPr>
        <w:spacing w:after="0" w:line="240" w:lineRule="auto"/>
        <w:ind w:left="720"/>
        <w:rPr>
          <w:rFonts w:ascii="Times New Roman" w:eastAsia="Times New Roman" w:hAnsi="Times New Roman" w:cs="Times New Roman"/>
          <w:sz w:val="24"/>
          <w:szCs w:val="24"/>
        </w:rPr>
      </w:pPr>
      <w:r w:rsidRPr="001C3F4F">
        <w:rPr>
          <w:rFonts w:ascii="Times New Roman" w:eastAsia="Times New Roman" w:hAnsi="Times New Roman" w:cs="Times New Roman"/>
          <w:sz w:val="24"/>
          <w:szCs w:val="24"/>
        </w:rPr>
        <w:t>Information Technology and Services</w:t>
      </w:r>
    </w:p>
    <w:p w:rsidR="00C07F4F" w:rsidRDefault="00C07F4F" w:rsidP="001C3F4F"/>
    <w:p w:rsidR="001C3F4F" w:rsidRDefault="001C3F4F" w:rsidP="001C3F4F"/>
    <w:p w:rsidR="001C3F4F" w:rsidRDefault="001C3F4F" w:rsidP="001C3F4F">
      <w:pPr>
        <w:pStyle w:val="title"/>
      </w:pPr>
      <w:r>
        <w:t>Collection Manager</w:t>
      </w:r>
    </w:p>
    <w:p w:rsidR="001C3F4F" w:rsidRDefault="001C3F4F" w:rsidP="001C3F4F">
      <w:pPr>
        <w:pStyle w:val="fn"/>
      </w:pPr>
      <w:hyperlink r:id="rId6" w:history="1">
        <w:r>
          <w:rPr>
            <w:rStyle w:val="given-name"/>
            <w:color w:val="0000FF"/>
            <w:u w:val="single"/>
          </w:rPr>
          <w:t>Tyler</w:t>
        </w:r>
        <w:r>
          <w:rPr>
            <w:rStyle w:val="Hyperlink"/>
          </w:rPr>
          <w:t xml:space="preserve"> </w:t>
        </w:r>
        <w:r>
          <w:rPr>
            <w:rStyle w:val="family-name"/>
            <w:color w:val="0000FF"/>
            <w:u w:val="single"/>
          </w:rPr>
          <w:t>Soga</w:t>
        </w:r>
      </w:hyperlink>
    </w:p>
    <w:p w:rsidR="001C3F4F" w:rsidRDefault="001C3F4F" w:rsidP="001C3F4F">
      <w:pPr>
        <w:pStyle w:val="came-from"/>
      </w:pPr>
      <w:r>
        <w:t>Came from...</w:t>
      </w:r>
    </w:p>
    <w:p w:rsidR="001C3F4F" w:rsidRDefault="001C3F4F" w:rsidP="001C3F4F">
      <w:pPr>
        <w:pStyle w:val="prev-title"/>
      </w:pPr>
      <w:r>
        <w:rPr>
          <w:rStyle w:val="Strong"/>
        </w:rPr>
        <w:t>US Army,</w:t>
      </w:r>
      <w:r>
        <w:t xml:space="preserve"> All Source Military Intelligence Officer</w:t>
      </w:r>
    </w:p>
    <w:p w:rsidR="001C3F4F" w:rsidRDefault="001C3F4F" w:rsidP="001C3F4F"/>
    <w:p w:rsidR="001C3F4F" w:rsidRDefault="001C3F4F" w:rsidP="001C3F4F">
      <w:pPr>
        <w:pStyle w:val="title"/>
      </w:pPr>
      <w:r>
        <w:t xml:space="preserve">All Source </w:t>
      </w:r>
      <w:proofErr w:type="gramStart"/>
      <w:r>
        <w:t>Analyst</w:t>
      </w:r>
      <w:proofErr w:type="gramEnd"/>
    </w:p>
    <w:p w:rsidR="001C3F4F" w:rsidRDefault="001C3F4F" w:rsidP="001C3F4F">
      <w:pPr>
        <w:pStyle w:val="fn"/>
      </w:pPr>
      <w:hyperlink r:id="rId7" w:history="1">
        <w:r>
          <w:rPr>
            <w:rStyle w:val="given-name"/>
            <w:color w:val="0000FF"/>
            <w:u w:val="single"/>
          </w:rPr>
          <w:t>Jeff</w:t>
        </w:r>
        <w:r>
          <w:rPr>
            <w:rStyle w:val="Hyperlink"/>
          </w:rPr>
          <w:t xml:space="preserve"> </w:t>
        </w:r>
        <w:proofErr w:type="spellStart"/>
        <w:r>
          <w:rPr>
            <w:rStyle w:val="family-name"/>
            <w:color w:val="0000FF"/>
            <w:u w:val="single"/>
          </w:rPr>
          <w:t>Kuemmel</w:t>
        </w:r>
        <w:proofErr w:type="spellEnd"/>
      </w:hyperlink>
    </w:p>
    <w:p w:rsidR="001C3F4F" w:rsidRDefault="001C3F4F" w:rsidP="001C3F4F">
      <w:pPr>
        <w:pStyle w:val="came-from"/>
      </w:pPr>
      <w:r>
        <w:t>Came from...</w:t>
      </w:r>
    </w:p>
    <w:p w:rsidR="001C3F4F" w:rsidRDefault="001C3F4F" w:rsidP="001C3F4F">
      <w:pPr>
        <w:pStyle w:val="prev-title"/>
      </w:pPr>
      <w:r>
        <w:rPr>
          <w:rStyle w:val="Strong"/>
        </w:rPr>
        <w:t>BAE Systems,</w:t>
      </w:r>
      <w:r>
        <w:t xml:space="preserve"> ANALYST</w:t>
      </w:r>
    </w:p>
    <w:p w:rsidR="001C3F4F" w:rsidRDefault="001C3F4F" w:rsidP="001C3F4F"/>
    <w:p w:rsidR="001C3F4F" w:rsidRDefault="001C3F4F" w:rsidP="001C3F4F">
      <w:pPr>
        <w:pStyle w:val="position-title"/>
      </w:pPr>
      <w:hyperlink r:id="rId8" w:history="1">
        <w:r>
          <w:rPr>
            <w:rStyle w:val="Hyperlink"/>
            <w:b/>
            <w:bCs/>
          </w:rPr>
          <w:t>Tyler Soga</w:t>
        </w:r>
      </w:hyperlink>
      <w:r>
        <w:t xml:space="preserve"> is now Collection Manager, was All Source Military Intelligence Officer at </w:t>
      </w:r>
      <w:hyperlink r:id="rId9" w:history="1">
        <w:r>
          <w:rPr>
            <w:rStyle w:val="Hyperlink"/>
            <w:b/>
            <w:bCs/>
          </w:rPr>
          <w:t>US Army</w:t>
        </w:r>
      </w:hyperlink>
      <w:r>
        <w:t xml:space="preserve"> </w:t>
      </w:r>
    </w:p>
    <w:p w:rsidR="001C3F4F" w:rsidRDefault="001C3F4F" w:rsidP="001C3F4F"/>
    <w:p w:rsidR="001C3F4F" w:rsidRPr="001C3F4F" w:rsidRDefault="001C3F4F" w:rsidP="001C3F4F">
      <w:pPr>
        <w:spacing w:after="0" w:line="240" w:lineRule="auto"/>
        <w:rPr>
          <w:rFonts w:ascii="Times New Roman" w:eastAsia="Times New Roman" w:hAnsi="Times New Roman" w:cs="Times New Roman"/>
          <w:sz w:val="24"/>
          <w:szCs w:val="24"/>
        </w:rPr>
      </w:pPr>
      <w:r w:rsidRPr="001C3F4F">
        <w:rPr>
          <w:rFonts w:ascii="Times New Roman" w:eastAsia="Times New Roman" w:hAnsi="Times New Roman" w:cs="Times New Roman"/>
          <w:sz w:val="24"/>
          <w:szCs w:val="24"/>
        </w:rPr>
        <w:t>Statistics 3-year growth:</w:t>
      </w:r>
    </w:p>
    <w:p w:rsidR="001C3F4F" w:rsidRPr="001C3F4F" w:rsidRDefault="001C3F4F" w:rsidP="001C3F4F">
      <w:pPr>
        <w:spacing w:after="0" w:line="240" w:lineRule="auto"/>
        <w:rPr>
          <w:rFonts w:ascii="Times New Roman" w:eastAsia="Times New Roman" w:hAnsi="Times New Roman" w:cs="Times New Roman"/>
          <w:sz w:val="24"/>
          <w:szCs w:val="24"/>
        </w:rPr>
      </w:pPr>
      <w:r w:rsidRPr="001C3F4F">
        <w:rPr>
          <w:rFonts w:ascii="Times New Roman" w:eastAsia="Times New Roman" w:hAnsi="Times New Roman" w:cs="Times New Roman"/>
          <w:sz w:val="24"/>
          <w:szCs w:val="24"/>
        </w:rPr>
        <w:pict>
          <v:rect id="_x0000_i1025" style="width:0;height:1.5pt" o:hralign="center" o:hrstd="t" o:hr="t" fillcolor="#aca899" stroked="f"/>
        </w:pict>
      </w:r>
    </w:p>
    <w:p w:rsidR="001C3F4F" w:rsidRPr="001C3F4F" w:rsidRDefault="001C3F4F" w:rsidP="001C3F4F">
      <w:pPr>
        <w:spacing w:after="0" w:line="240" w:lineRule="auto"/>
        <w:rPr>
          <w:rFonts w:ascii="Times New Roman" w:eastAsia="Times New Roman" w:hAnsi="Times New Roman" w:cs="Times New Roman"/>
          <w:sz w:val="24"/>
          <w:szCs w:val="24"/>
        </w:rPr>
      </w:pPr>
      <w:r w:rsidRPr="001C3F4F">
        <w:rPr>
          <w:rFonts w:ascii="Times New Roman" w:eastAsia="Times New Roman" w:hAnsi="Times New Roman" w:cs="Times New Roman"/>
          <w:sz w:val="24"/>
          <w:szCs w:val="24"/>
        </w:rPr>
        <w:t>605% 2010 Revenue:</w:t>
      </w:r>
    </w:p>
    <w:p w:rsidR="001C3F4F" w:rsidRPr="001C3F4F" w:rsidRDefault="001C3F4F" w:rsidP="001C3F4F">
      <w:pPr>
        <w:spacing w:after="0" w:line="240" w:lineRule="auto"/>
        <w:rPr>
          <w:rFonts w:ascii="Times New Roman" w:eastAsia="Times New Roman" w:hAnsi="Times New Roman" w:cs="Times New Roman"/>
          <w:sz w:val="24"/>
          <w:szCs w:val="24"/>
        </w:rPr>
      </w:pPr>
      <w:r w:rsidRPr="001C3F4F">
        <w:rPr>
          <w:rFonts w:ascii="Times New Roman" w:eastAsia="Times New Roman" w:hAnsi="Times New Roman" w:cs="Times New Roman"/>
          <w:sz w:val="24"/>
          <w:szCs w:val="24"/>
        </w:rPr>
        <w:pict>
          <v:rect id="_x0000_i1026" style="width:0;height:1.5pt" o:hralign="center" o:hrstd="t" o:hr="t" fillcolor="#aca899" stroked="f"/>
        </w:pict>
      </w:r>
    </w:p>
    <w:p w:rsidR="001C3F4F" w:rsidRPr="001C3F4F" w:rsidRDefault="001C3F4F" w:rsidP="001C3F4F">
      <w:pPr>
        <w:spacing w:after="0" w:line="240" w:lineRule="auto"/>
        <w:rPr>
          <w:rFonts w:ascii="Times New Roman" w:eastAsia="Times New Roman" w:hAnsi="Times New Roman" w:cs="Times New Roman"/>
          <w:sz w:val="24"/>
          <w:szCs w:val="24"/>
        </w:rPr>
      </w:pPr>
      <w:r w:rsidRPr="001C3F4F">
        <w:rPr>
          <w:rFonts w:ascii="Times New Roman" w:eastAsia="Times New Roman" w:hAnsi="Times New Roman" w:cs="Times New Roman"/>
          <w:sz w:val="24"/>
          <w:szCs w:val="24"/>
        </w:rPr>
        <w:t>$17.1 million 2007 Revenue:</w:t>
      </w:r>
    </w:p>
    <w:p w:rsidR="001C3F4F" w:rsidRPr="001C3F4F" w:rsidRDefault="001C3F4F" w:rsidP="001C3F4F">
      <w:pPr>
        <w:spacing w:after="0" w:line="240" w:lineRule="auto"/>
        <w:rPr>
          <w:rFonts w:ascii="Times New Roman" w:eastAsia="Times New Roman" w:hAnsi="Times New Roman" w:cs="Times New Roman"/>
          <w:sz w:val="24"/>
          <w:szCs w:val="24"/>
        </w:rPr>
      </w:pPr>
      <w:r w:rsidRPr="001C3F4F">
        <w:rPr>
          <w:rFonts w:ascii="Times New Roman" w:eastAsia="Times New Roman" w:hAnsi="Times New Roman" w:cs="Times New Roman"/>
          <w:sz w:val="24"/>
          <w:szCs w:val="24"/>
        </w:rPr>
        <w:pict>
          <v:rect id="_x0000_i1027" style="width:0;height:1.5pt" o:hralign="center" o:hrstd="t" o:hr="t" fillcolor="#aca899" stroked="f"/>
        </w:pict>
      </w:r>
    </w:p>
    <w:p w:rsidR="001C3F4F" w:rsidRPr="001C3F4F" w:rsidRDefault="001C3F4F" w:rsidP="001C3F4F">
      <w:pPr>
        <w:spacing w:after="0" w:line="240" w:lineRule="auto"/>
        <w:rPr>
          <w:rFonts w:ascii="Times New Roman" w:eastAsia="Times New Roman" w:hAnsi="Times New Roman" w:cs="Times New Roman"/>
          <w:sz w:val="24"/>
          <w:szCs w:val="24"/>
        </w:rPr>
      </w:pPr>
      <w:r w:rsidRPr="001C3F4F">
        <w:rPr>
          <w:rFonts w:ascii="Times New Roman" w:eastAsia="Times New Roman" w:hAnsi="Times New Roman" w:cs="Times New Roman"/>
          <w:sz w:val="24"/>
          <w:szCs w:val="24"/>
        </w:rPr>
        <w:t>$2.4 million Employees:</w:t>
      </w:r>
    </w:p>
    <w:p w:rsidR="001C3F4F" w:rsidRPr="001C3F4F" w:rsidRDefault="001C3F4F" w:rsidP="001C3F4F">
      <w:pPr>
        <w:spacing w:after="0" w:line="240" w:lineRule="auto"/>
        <w:rPr>
          <w:rFonts w:ascii="Times New Roman" w:eastAsia="Times New Roman" w:hAnsi="Times New Roman" w:cs="Times New Roman"/>
          <w:sz w:val="24"/>
          <w:szCs w:val="24"/>
        </w:rPr>
      </w:pPr>
      <w:r w:rsidRPr="001C3F4F">
        <w:rPr>
          <w:rFonts w:ascii="Times New Roman" w:eastAsia="Times New Roman" w:hAnsi="Times New Roman" w:cs="Times New Roman"/>
          <w:sz w:val="24"/>
          <w:szCs w:val="24"/>
        </w:rPr>
        <w:pict>
          <v:rect id="_x0000_i1028" style="width:0;height:1.5pt" o:hralign="center" o:hrstd="t" o:hr="t" fillcolor="#aca899" stroked="f"/>
        </w:pict>
      </w:r>
    </w:p>
    <w:p w:rsidR="001C3F4F" w:rsidRPr="001C3F4F" w:rsidRDefault="001C3F4F" w:rsidP="001C3F4F">
      <w:pPr>
        <w:spacing w:after="0" w:line="240" w:lineRule="auto"/>
        <w:rPr>
          <w:rFonts w:ascii="Times New Roman" w:eastAsia="Times New Roman" w:hAnsi="Times New Roman" w:cs="Times New Roman"/>
          <w:sz w:val="24"/>
          <w:szCs w:val="24"/>
        </w:rPr>
      </w:pPr>
      <w:r w:rsidRPr="001C3F4F">
        <w:rPr>
          <w:rFonts w:ascii="Times New Roman" w:eastAsia="Times New Roman" w:hAnsi="Times New Roman" w:cs="Times New Roman"/>
          <w:sz w:val="24"/>
          <w:szCs w:val="24"/>
        </w:rPr>
        <w:t xml:space="preserve">85 Employee </w:t>
      </w:r>
      <w:proofErr w:type="gramStart"/>
      <w:r w:rsidRPr="001C3F4F">
        <w:rPr>
          <w:rFonts w:ascii="Times New Roman" w:eastAsia="Times New Roman" w:hAnsi="Times New Roman" w:cs="Times New Roman"/>
          <w:sz w:val="24"/>
          <w:szCs w:val="24"/>
        </w:rPr>
        <w:t>growth</w:t>
      </w:r>
      <w:proofErr w:type="gramEnd"/>
      <w:r w:rsidRPr="001C3F4F">
        <w:rPr>
          <w:rFonts w:ascii="Times New Roman" w:eastAsia="Times New Roman" w:hAnsi="Times New Roman" w:cs="Times New Roman"/>
          <w:sz w:val="24"/>
          <w:szCs w:val="24"/>
        </w:rPr>
        <w:t>:</w:t>
      </w:r>
    </w:p>
    <w:p w:rsidR="001C3F4F" w:rsidRPr="001C3F4F" w:rsidRDefault="001C3F4F" w:rsidP="001C3F4F">
      <w:pPr>
        <w:spacing w:after="0" w:line="240" w:lineRule="auto"/>
        <w:rPr>
          <w:rFonts w:ascii="Times New Roman" w:eastAsia="Times New Roman" w:hAnsi="Times New Roman" w:cs="Times New Roman"/>
          <w:sz w:val="24"/>
          <w:szCs w:val="24"/>
        </w:rPr>
      </w:pPr>
      <w:r w:rsidRPr="001C3F4F">
        <w:rPr>
          <w:rFonts w:ascii="Times New Roman" w:eastAsia="Times New Roman" w:hAnsi="Times New Roman" w:cs="Times New Roman"/>
          <w:sz w:val="24"/>
          <w:szCs w:val="24"/>
        </w:rPr>
        <w:lastRenderedPageBreak/>
        <w:pict>
          <v:rect id="_x0000_i1029" style="width:0;height:1.5pt" o:hralign="center" o:hrstd="t" o:hr="t" fillcolor="#aca899" stroked="f"/>
        </w:pict>
      </w:r>
    </w:p>
    <w:p w:rsidR="001C3F4F" w:rsidRPr="001C3F4F" w:rsidRDefault="001C3F4F" w:rsidP="001C3F4F">
      <w:pPr>
        <w:spacing w:after="0" w:line="240" w:lineRule="auto"/>
        <w:rPr>
          <w:rFonts w:ascii="Times New Roman" w:eastAsia="Times New Roman" w:hAnsi="Times New Roman" w:cs="Times New Roman"/>
          <w:sz w:val="24"/>
          <w:szCs w:val="24"/>
        </w:rPr>
      </w:pPr>
      <w:r w:rsidRPr="001C3F4F">
        <w:rPr>
          <w:rFonts w:ascii="Times New Roman" w:eastAsia="Times New Roman" w:hAnsi="Times New Roman" w:cs="Times New Roman"/>
          <w:sz w:val="24"/>
          <w:szCs w:val="24"/>
        </w:rPr>
        <w:t>65 Founded:</w:t>
      </w:r>
    </w:p>
    <w:p w:rsidR="001C3F4F" w:rsidRPr="001C3F4F" w:rsidRDefault="001C3F4F" w:rsidP="001C3F4F">
      <w:pPr>
        <w:spacing w:after="0" w:line="240" w:lineRule="auto"/>
        <w:rPr>
          <w:rFonts w:ascii="Times New Roman" w:eastAsia="Times New Roman" w:hAnsi="Times New Roman" w:cs="Times New Roman"/>
          <w:sz w:val="24"/>
          <w:szCs w:val="24"/>
        </w:rPr>
      </w:pPr>
      <w:r w:rsidRPr="001C3F4F">
        <w:rPr>
          <w:rFonts w:ascii="Times New Roman" w:eastAsia="Times New Roman" w:hAnsi="Times New Roman" w:cs="Times New Roman"/>
          <w:sz w:val="24"/>
          <w:szCs w:val="24"/>
        </w:rPr>
        <w:pict>
          <v:rect id="_x0000_i1030" style="width:0;height:1.5pt" o:hralign="center" o:hrstd="t" o:hr="t" fillcolor="#aca899" stroked="f"/>
        </w:pict>
      </w:r>
    </w:p>
    <w:p w:rsidR="001C3F4F" w:rsidRPr="001C3F4F" w:rsidRDefault="001C3F4F" w:rsidP="001C3F4F">
      <w:pPr>
        <w:spacing w:after="0" w:line="240" w:lineRule="auto"/>
        <w:rPr>
          <w:rFonts w:ascii="Times New Roman" w:eastAsia="Times New Roman" w:hAnsi="Times New Roman" w:cs="Times New Roman"/>
          <w:sz w:val="24"/>
          <w:szCs w:val="24"/>
        </w:rPr>
      </w:pPr>
      <w:r w:rsidRPr="001C3F4F">
        <w:rPr>
          <w:rFonts w:ascii="Times New Roman" w:eastAsia="Times New Roman" w:hAnsi="Times New Roman" w:cs="Times New Roman"/>
          <w:sz w:val="24"/>
          <w:szCs w:val="24"/>
        </w:rPr>
        <w:t>2005 Industry:</w:t>
      </w:r>
    </w:p>
    <w:p w:rsidR="001C3F4F" w:rsidRPr="001C3F4F" w:rsidRDefault="001C3F4F" w:rsidP="001C3F4F">
      <w:pPr>
        <w:spacing w:after="0" w:line="240" w:lineRule="auto"/>
        <w:rPr>
          <w:rFonts w:ascii="Times New Roman" w:eastAsia="Times New Roman" w:hAnsi="Times New Roman" w:cs="Times New Roman"/>
          <w:sz w:val="24"/>
          <w:szCs w:val="24"/>
        </w:rPr>
      </w:pPr>
      <w:r w:rsidRPr="001C3F4F">
        <w:rPr>
          <w:rFonts w:ascii="Times New Roman" w:eastAsia="Times New Roman" w:hAnsi="Times New Roman" w:cs="Times New Roman"/>
          <w:sz w:val="24"/>
          <w:szCs w:val="24"/>
        </w:rPr>
        <w:pict>
          <v:rect id="_x0000_i1031" style="width:0;height:1.5pt" o:hralign="center" o:hrstd="t" o:hr="t" fillcolor="#aca899" stroked="f"/>
        </w:pict>
      </w:r>
    </w:p>
    <w:p w:rsidR="001C3F4F" w:rsidRPr="001C3F4F" w:rsidRDefault="001C3F4F" w:rsidP="001C3F4F">
      <w:pPr>
        <w:spacing w:after="0" w:line="240" w:lineRule="auto"/>
        <w:rPr>
          <w:rFonts w:ascii="Times New Roman" w:eastAsia="Times New Roman" w:hAnsi="Times New Roman" w:cs="Times New Roman"/>
          <w:sz w:val="24"/>
          <w:szCs w:val="24"/>
        </w:rPr>
      </w:pPr>
      <w:r w:rsidRPr="001C3F4F">
        <w:rPr>
          <w:rFonts w:ascii="Times New Roman" w:eastAsia="Times New Roman" w:hAnsi="Times New Roman" w:cs="Times New Roman"/>
          <w:color w:val="77A643"/>
          <w:sz w:val="31"/>
        </w:rPr>
        <w:t>■</w:t>
      </w:r>
      <w:r w:rsidRPr="001C3F4F">
        <w:rPr>
          <w:rFonts w:ascii="Times New Roman" w:eastAsia="Times New Roman" w:hAnsi="Times New Roman" w:cs="Times New Roman"/>
          <w:sz w:val="24"/>
          <w:szCs w:val="24"/>
        </w:rPr>
        <w:t> Government Services Industry rank:</w:t>
      </w:r>
    </w:p>
    <w:p w:rsidR="001C3F4F" w:rsidRPr="001C3F4F" w:rsidRDefault="001C3F4F" w:rsidP="001C3F4F">
      <w:pPr>
        <w:spacing w:after="0" w:line="240" w:lineRule="auto"/>
        <w:rPr>
          <w:rFonts w:ascii="Times New Roman" w:eastAsia="Times New Roman" w:hAnsi="Times New Roman" w:cs="Times New Roman"/>
          <w:sz w:val="24"/>
          <w:szCs w:val="24"/>
        </w:rPr>
      </w:pPr>
      <w:r w:rsidRPr="001C3F4F">
        <w:rPr>
          <w:rFonts w:ascii="Times New Roman" w:eastAsia="Times New Roman" w:hAnsi="Times New Roman" w:cs="Times New Roman"/>
          <w:sz w:val="24"/>
          <w:szCs w:val="24"/>
        </w:rPr>
        <w:pict>
          <v:rect id="_x0000_i1032" style="width:0;height:1.5pt" o:hralign="center" o:hrstd="t" o:hr="t" fillcolor="#aca899" stroked="f"/>
        </w:pict>
      </w:r>
    </w:p>
    <w:p w:rsidR="001C3F4F" w:rsidRDefault="001C3F4F" w:rsidP="001C3F4F">
      <w:pPr>
        <w:rPr>
          <w:rFonts w:ascii="Times New Roman" w:eastAsia="Times New Roman" w:hAnsi="Times New Roman" w:cs="Times New Roman"/>
          <w:sz w:val="24"/>
          <w:szCs w:val="24"/>
        </w:rPr>
      </w:pPr>
      <w:r w:rsidRPr="001C3F4F">
        <w:rPr>
          <w:rFonts w:ascii="Times New Roman" w:eastAsia="Times New Roman" w:hAnsi="Times New Roman" w:cs="Times New Roman"/>
          <w:sz w:val="24"/>
          <w:szCs w:val="24"/>
        </w:rPr>
        <w:t>#67</w:t>
      </w:r>
    </w:p>
    <w:p w:rsidR="001C3F4F" w:rsidRDefault="001C3F4F" w:rsidP="001C3F4F">
      <w:pPr>
        <w:rPr>
          <w:rFonts w:ascii="Times New Roman" w:eastAsia="Times New Roman" w:hAnsi="Times New Roman" w:cs="Times New Roman"/>
          <w:sz w:val="24"/>
          <w:szCs w:val="24"/>
        </w:rPr>
      </w:pPr>
    </w:p>
    <w:p w:rsidR="00773B3B" w:rsidRPr="00773B3B" w:rsidRDefault="00773B3B" w:rsidP="00773B3B">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773B3B">
        <w:rPr>
          <w:rFonts w:ascii="Times New Roman" w:eastAsia="Times New Roman" w:hAnsi="Times New Roman" w:cs="Times New Roman"/>
          <w:b/>
          <w:bCs/>
          <w:kern w:val="36"/>
          <w:sz w:val="48"/>
          <w:szCs w:val="48"/>
        </w:rPr>
        <w:t xml:space="preserve">Kirsten </w:t>
      </w:r>
      <w:proofErr w:type="spellStart"/>
      <w:r w:rsidRPr="00773B3B">
        <w:rPr>
          <w:rFonts w:ascii="Times New Roman" w:eastAsia="Times New Roman" w:hAnsi="Times New Roman" w:cs="Times New Roman"/>
          <w:b/>
          <w:bCs/>
          <w:kern w:val="36"/>
          <w:sz w:val="48"/>
          <w:szCs w:val="48"/>
        </w:rPr>
        <w:t>Fontenrose</w:t>
      </w:r>
      <w:proofErr w:type="spellEnd"/>
      <w:r w:rsidRPr="00773B3B">
        <w:rPr>
          <w:rFonts w:ascii="Times New Roman" w:eastAsia="Times New Roman" w:hAnsi="Times New Roman" w:cs="Times New Roman"/>
          <w:b/>
          <w:bCs/>
          <w:kern w:val="36"/>
          <w:sz w:val="48"/>
          <w:szCs w:val="48"/>
        </w:rPr>
        <w:t xml:space="preserve"> </w:t>
      </w:r>
    </w:p>
    <w:p w:rsidR="00773B3B" w:rsidRPr="00773B3B" w:rsidRDefault="00773B3B" w:rsidP="00773B3B">
      <w:pPr>
        <w:spacing w:before="100" w:beforeAutospacing="1" w:after="100" w:afterAutospacing="1" w:line="240" w:lineRule="auto"/>
        <w:rPr>
          <w:rFonts w:ascii="Times New Roman" w:eastAsia="Times New Roman" w:hAnsi="Times New Roman" w:cs="Times New Roman"/>
          <w:sz w:val="24"/>
          <w:szCs w:val="24"/>
        </w:rPr>
      </w:pPr>
      <w:r w:rsidRPr="00773B3B">
        <w:rPr>
          <w:rFonts w:ascii="Times New Roman" w:eastAsia="Times New Roman" w:hAnsi="Times New Roman" w:cs="Times New Roman"/>
          <w:sz w:val="24"/>
          <w:szCs w:val="24"/>
        </w:rPr>
        <w:t xml:space="preserve">Center for Strategic Counterterrorism Communications at U.S. Department of State </w:t>
      </w:r>
    </w:p>
    <w:p w:rsidR="00773B3B" w:rsidRPr="00773B3B" w:rsidRDefault="00773B3B" w:rsidP="00773B3B">
      <w:pPr>
        <w:spacing w:after="0" w:line="240" w:lineRule="auto"/>
        <w:ind w:left="720"/>
        <w:rPr>
          <w:rFonts w:ascii="Times New Roman" w:eastAsia="Times New Roman" w:hAnsi="Times New Roman" w:cs="Times New Roman"/>
          <w:sz w:val="24"/>
          <w:szCs w:val="24"/>
        </w:rPr>
      </w:pPr>
      <w:r w:rsidRPr="00773B3B">
        <w:rPr>
          <w:rFonts w:ascii="Times New Roman" w:eastAsia="Times New Roman" w:hAnsi="Times New Roman" w:cs="Times New Roman"/>
          <w:sz w:val="24"/>
          <w:szCs w:val="24"/>
        </w:rPr>
        <w:t xml:space="preserve">Washington D.C. Metro Area </w:t>
      </w:r>
    </w:p>
    <w:p w:rsidR="00773B3B" w:rsidRPr="00773B3B" w:rsidRDefault="00773B3B" w:rsidP="00773B3B">
      <w:pPr>
        <w:spacing w:after="0" w:line="240" w:lineRule="auto"/>
        <w:ind w:left="720"/>
        <w:rPr>
          <w:rFonts w:ascii="Times New Roman" w:eastAsia="Times New Roman" w:hAnsi="Times New Roman" w:cs="Times New Roman"/>
          <w:sz w:val="24"/>
          <w:szCs w:val="24"/>
        </w:rPr>
      </w:pPr>
      <w:r w:rsidRPr="00773B3B">
        <w:rPr>
          <w:rFonts w:ascii="Times New Roman" w:eastAsia="Times New Roman" w:hAnsi="Times New Roman" w:cs="Times New Roman"/>
          <w:sz w:val="24"/>
          <w:szCs w:val="24"/>
        </w:rPr>
        <w:t xml:space="preserve">International Affairs </w:t>
      </w:r>
    </w:p>
    <w:p w:rsidR="00773B3B" w:rsidRPr="00773B3B" w:rsidRDefault="00773B3B" w:rsidP="00773B3B">
      <w:pPr>
        <w:spacing w:after="0" w:line="240" w:lineRule="auto"/>
        <w:rPr>
          <w:rFonts w:ascii="Times New Roman" w:eastAsia="Times New Roman" w:hAnsi="Times New Roman" w:cs="Times New Roman"/>
          <w:sz w:val="24"/>
          <w:szCs w:val="24"/>
        </w:rPr>
      </w:pPr>
      <w:r w:rsidRPr="00773B3B">
        <w:rPr>
          <w:rFonts w:ascii="Times New Roman" w:eastAsia="Times New Roman" w:hAnsi="Times New Roman" w:cs="Times New Roman"/>
          <w:sz w:val="24"/>
          <w:szCs w:val="24"/>
        </w:rPr>
        <w:t xml:space="preserve">Current </w:t>
      </w:r>
    </w:p>
    <w:p w:rsidR="00773B3B" w:rsidRPr="00773B3B" w:rsidRDefault="00773B3B" w:rsidP="00773B3B">
      <w:pPr>
        <w:numPr>
          <w:ilvl w:val="0"/>
          <w:numId w:val="1"/>
        </w:numPr>
        <w:spacing w:before="100" w:beforeAutospacing="1" w:after="100" w:afterAutospacing="1" w:line="240" w:lineRule="auto"/>
        <w:ind w:left="1440"/>
        <w:rPr>
          <w:rFonts w:ascii="Times New Roman" w:eastAsia="Times New Roman" w:hAnsi="Times New Roman" w:cs="Times New Roman"/>
          <w:sz w:val="24"/>
          <w:szCs w:val="24"/>
        </w:rPr>
      </w:pPr>
      <w:r w:rsidRPr="00773B3B">
        <w:rPr>
          <w:rFonts w:ascii="Times New Roman" w:eastAsia="Times New Roman" w:hAnsi="Times New Roman" w:cs="Times New Roman"/>
          <w:sz w:val="24"/>
          <w:szCs w:val="24"/>
        </w:rPr>
        <w:t xml:space="preserve">Center for Strategic Counterterrorism Communications at </w:t>
      </w:r>
      <w:hyperlink r:id="rId10" w:history="1">
        <w:r w:rsidRPr="00773B3B">
          <w:rPr>
            <w:rFonts w:ascii="Times New Roman" w:eastAsia="Times New Roman" w:hAnsi="Times New Roman" w:cs="Times New Roman"/>
            <w:color w:val="0000FF"/>
            <w:sz w:val="24"/>
            <w:szCs w:val="24"/>
            <w:u w:val="single"/>
          </w:rPr>
          <w:t>U.S. Department of State</w:t>
        </w:r>
      </w:hyperlink>
      <w:r w:rsidRPr="00773B3B">
        <w:rPr>
          <w:rFonts w:ascii="Times New Roman" w:eastAsia="Times New Roman" w:hAnsi="Times New Roman" w:cs="Times New Roman"/>
          <w:sz w:val="24"/>
          <w:szCs w:val="24"/>
        </w:rPr>
        <w:t xml:space="preserve"> </w:t>
      </w:r>
    </w:p>
    <w:p w:rsidR="00773B3B" w:rsidRPr="00773B3B" w:rsidRDefault="00773B3B" w:rsidP="00773B3B">
      <w:pPr>
        <w:spacing w:after="0" w:line="240" w:lineRule="auto"/>
        <w:rPr>
          <w:rFonts w:ascii="Times New Roman" w:eastAsia="Times New Roman" w:hAnsi="Times New Roman" w:cs="Times New Roman"/>
          <w:sz w:val="24"/>
          <w:szCs w:val="24"/>
        </w:rPr>
      </w:pPr>
      <w:r w:rsidRPr="00773B3B">
        <w:rPr>
          <w:rFonts w:ascii="Times New Roman" w:eastAsia="Times New Roman" w:hAnsi="Times New Roman" w:cs="Times New Roman"/>
          <w:sz w:val="24"/>
          <w:szCs w:val="24"/>
        </w:rPr>
        <w:t xml:space="preserve">Past </w:t>
      </w:r>
    </w:p>
    <w:p w:rsidR="00773B3B" w:rsidRPr="00773B3B" w:rsidRDefault="00773B3B" w:rsidP="00773B3B">
      <w:pPr>
        <w:numPr>
          <w:ilvl w:val="0"/>
          <w:numId w:val="2"/>
        </w:numPr>
        <w:spacing w:before="100" w:beforeAutospacing="1" w:after="100" w:afterAutospacing="1" w:line="240" w:lineRule="auto"/>
        <w:ind w:left="1440"/>
        <w:rPr>
          <w:rFonts w:ascii="Times New Roman" w:eastAsia="Times New Roman" w:hAnsi="Times New Roman" w:cs="Times New Roman"/>
          <w:sz w:val="24"/>
          <w:szCs w:val="24"/>
        </w:rPr>
      </w:pPr>
      <w:r w:rsidRPr="00773B3B">
        <w:rPr>
          <w:rFonts w:ascii="Times New Roman" w:eastAsia="Times New Roman" w:hAnsi="Times New Roman" w:cs="Times New Roman"/>
          <w:sz w:val="24"/>
          <w:szCs w:val="24"/>
        </w:rPr>
        <w:t xml:space="preserve">Senior Vice President at Archimedes Global Inc </w:t>
      </w:r>
    </w:p>
    <w:p w:rsidR="00773B3B" w:rsidRPr="00773B3B" w:rsidRDefault="00773B3B" w:rsidP="00773B3B">
      <w:pPr>
        <w:numPr>
          <w:ilvl w:val="0"/>
          <w:numId w:val="2"/>
        </w:numPr>
        <w:spacing w:before="100" w:beforeAutospacing="1" w:after="100" w:afterAutospacing="1" w:line="240" w:lineRule="auto"/>
        <w:ind w:left="1440"/>
        <w:rPr>
          <w:rFonts w:ascii="Times New Roman" w:eastAsia="Times New Roman" w:hAnsi="Times New Roman" w:cs="Times New Roman"/>
          <w:sz w:val="24"/>
          <w:szCs w:val="24"/>
        </w:rPr>
      </w:pPr>
      <w:r w:rsidRPr="00773B3B">
        <w:rPr>
          <w:rFonts w:ascii="Times New Roman" w:eastAsia="Times New Roman" w:hAnsi="Times New Roman" w:cs="Times New Roman"/>
          <w:sz w:val="24"/>
          <w:szCs w:val="24"/>
        </w:rPr>
        <w:t xml:space="preserve">Strategy Consultant at Multi National Forces – Iraq, Strategic Effects Division </w:t>
      </w:r>
    </w:p>
    <w:p w:rsidR="00773B3B" w:rsidRPr="00773B3B" w:rsidRDefault="00773B3B" w:rsidP="00773B3B">
      <w:pPr>
        <w:numPr>
          <w:ilvl w:val="0"/>
          <w:numId w:val="2"/>
        </w:numPr>
        <w:spacing w:before="100" w:beforeAutospacing="1" w:after="100" w:afterAutospacing="1" w:line="240" w:lineRule="auto"/>
        <w:ind w:left="1440"/>
        <w:rPr>
          <w:rFonts w:ascii="Times New Roman" w:eastAsia="Times New Roman" w:hAnsi="Times New Roman" w:cs="Times New Roman"/>
          <w:sz w:val="24"/>
          <w:szCs w:val="24"/>
        </w:rPr>
      </w:pPr>
      <w:r w:rsidRPr="00773B3B">
        <w:rPr>
          <w:rFonts w:ascii="Times New Roman" w:eastAsia="Times New Roman" w:hAnsi="Times New Roman" w:cs="Times New Roman"/>
          <w:sz w:val="24"/>
          <w:szCs w:val="24"/>
        </w:rPr>
        <w:t xml:space="preserve">Chief, External and Strategic Communications (GS14) at </w:t>
      </w:r>
      <w:hyperlink r:id="rId11" w:history="1">
        <w:r w:rsidRPr="00773B3B">
          <w:rPr>
            <w:rFonts w:ascii="Times New Roman" w:eastAsia="Times New Roman" w:hAnsi="Times New Roman" w:cs="Times New Roman"/>
            <w:color w:val="0000FF"/>
            <w:sz w:val="24"/>
            <w:szCs w:val="24"/>
            <w:u w:val="single"/>
          </w:rPr>
          <w:t>Near East South Asia Center for Strategic Studies, US DOD</w:t>
        </w:r>
      </w:hyperlink>
      <w:r w:rsidRPr="00773B3B">
        <w:rPr>
          <w:rFonts w:ascii="Times New Roman" w:eastAsia="Times New Roman" w:hAnsi="Times New Roman" w:cs="Times New Roman"/>
          <w:sz w:val="24"/>
          <w:szCs w:val="24"/>
        </w:rPr>
        <w:t xml:space="preserve"> </w:t>
      </w:r>
    </w:p>
    <w:p w:rsidR="00773B3B" w:rsidRPr="00773B3B" w:rsidRDefault="00773B3B" w:rsidP="00773B3B">
      <w:pPr>
        <w:numPr>
          <w:ilvl w:val="0"/>
          <w:numId w:val="3"/>
        </w:numPr>
        <w:spacing w:before="100" w:beforeAutospacing="1" w:after="100" w:afterAutospacing="1" w:line="240" w:lineRule="auto"/>
        <w:ind w:left="1440"/>
        <w:rPr>
          <w:rFonts w:ascii="Times New Roman" w:eastAsia="Times New Roman" w:hAnsi="Times New Roman" w:cs="Times New Roman"/>
          <w:sz w:val="24"/>
          <w:szCs w:val="24"/>
        </w:rPr>
      </w:pPr>
      <w:r w:rsidRPr="00773B3B">
        <w:rPr>
          <w:rFonts w:ascii="Times New Roman" w:eastAsia="Times New Roman" w:hAnsi="Times New Roman" w:cs="Times New Roman"/>
          <w:sz w:val="24"/>
          <w:szCs w:val="24"/>
        </w:rPr>
        <w:t xml:space="preserve">Director at Arthur Houghton Associates </w:t>
      </w:r>
    </w:p>
    <w:p w:rsidR="00773B3B" w:rsidRPr="00773B3B" w:rsidRDefault="00773B3B" w:rsidP="00773B3B">
      <w:pPr>
        <w:spacing w:before="100" w:beforeAutospacing="1" w:after="100" w:afterAutospacing="1" w:line="240" w:lineRule="auto"/>
        <w:ind w:left="720"/>
        <w:rPr>
          <w:rFonts w:ascii="Times New Roman" w:eastAsia="Times New Roman" w:hAnsi="Times New Roman" w:cs="Times New Roman"/>
          <w:sz w:val="24"/>
          <w:szCs w:val="24"/>
        </w:rPr>
      </w:pPr>
      <w:hyperlink r:id="rId12" w:history="1">
        <w:proofErr w:type="gramStart"/>
        <w:r w:rsidRPr="00773B3B">
          <w:rPr>
            <w:rFonts w:ascii="Times New Roman" w:eastAsia="Times New Roman" w:hAnsi="Times New Roman" w:cs="Times New Roman"/>
            <w:color w:val="0000FF"/>
            <w:sz w:val="24"/>
            <w:szCs w:val="24"/>
            <w:u w:val="single"/>
          </w:rPr>
          <w:t>see</w:t>
        </w:r>
        <w:proofErr w:type="gramEnd"/>
        <w:r w:rsidRPr="00773B3B">
          <w:rPr>
            <w:rFonts w:ascii="Times New Roman" w:eastAsia="Times New Roman" w:hAnsi="Times New Roman" w:cs="Times New Roman"/>
            <w:color w:val="0000FF"/>
            <w:sz w:val="24"/>
            <w:szCs w:val="24"/>
            <w:u w:val="single"/>
          </w:rPr>
          <w:t xml:space="preserve"> less</w:t>
        </w:r>
      </w:hyperlink>
    </w:p>
    <w:p w:rsidR="00773B3B" w:rsidRPr="00773B3B" w:rsidRDefault="00773B3B" w:rsidP="00773B3B">
      <w:pPr>
        <w:spacing w:after="0" w:line="240" w:lineRule="auto"/>
        <w:rPr>
          <w:rFonts w:ascii="Times New Roman" w:eastAsia="Times New Roman" w:hAnsi="Times New Roman" w:cs="Times New Roman"/>
          <w:sz w:val="24"/>
          <w:szCs w:val="24"/>
        </w:rPr>
      </w:pPr>
      <w:r w:rsidRPr="00773B3B">
        <w:rPr>
          <w:rFonts w:ascii="Times New Roman" w:eastAsia="Times New Roman" w:hAnsi="Times New Roman" w:cs="Times New Roman"/>
          <w:sz w:val="24"/>
          <w:szCs w:val="24"/>
        </w:rPr>
        <w:t xml:space="preserve">Education </w:t>
      </w:r>
    </w:p>
    <w:p w:rsidR="00773B3B" w:rsidRPr="00773B3B" w:rsidRDefault="00773B3B" w:rsidP="00773B3B">
      <w:pPr>
        <w:numPr>
          <w:ilvl w:val="0"/>
          <w:numId w:val="4"/>
        </w:numPr>
        <w:spacing w:before="100" w:beforeAutospacing="1" w:after="100" w:afterAutospacing="1" w:line="240" w:lineRule="auto"/>
        <w:ind w:left="1440"/>
        <w:rPr>
          <w:rFonts w:ascii="Times New Roman" w:eastAsia="Times New Roman" w:hAnsi="Times New Roman" w:cs="Times New Roman"/>
          <w:sz w:val="24"/>
          <w:szCs w:val="24"/>
        </w:rPr>
      </w:pPr>
      <w:r w:rsidRPr="00773B3B">
        <w:rPr>
          <w:rFonts w:ascii="Times New Roman" w:eastAsia="Times New Roman" w:hAnsi="Times New Roman" w:cs="Times New Roman"/>
          <w:sz w:val="24"/>
          <w:szCs w:val="24"/>
        </w:rPr>
        <w:t xml:space="preserve">Harvard Business School </w:t>
      </w:r>
    </w:p>
    <w:p w:rsidR="00773B3B" w:rsidRPr="00773B3B" w:rsidRDefault="00773B3B" w:rsidP="00773B3B">
      <w:pPr>
        <w:numPr>
          <w:ilvl w:val="0"/>
          <w:numId w:val="4"/>
        </w:numPr>
        <w:spacing w:before="100" w:beforeAutospacing="1" w:after="100" w:afterAutospacing="1" w:line="240" w:lineRule="auto"/>
        <w:ind w:left="1440"/>
        <w:rPr>
          <w:rFonts w:ascii="Times New Roman" w:eastAsia="Times New Roman" w:hAnsi="Times New Roman" w:cs="Times New Roman"/>
          <w:sz w:val="24"/>
          <w:szCs w:val="24"/>
        </w:rPr>
      </w:pPr>
      <w:r w:rsidRPr="00773B3B">
        <w:rPr>
          <w:rFonts w:ascii="Times New Roman" w:eastAsia="Times New Roman" w:hAnsi="Times New Roman" w:cs="Times New Roman"/>
          <w:sz w:val="24"/>
          <w:szCs w:val="24"/>
        </w:rPr>
        <w:t xml:space="preserve">Indiana University Bloomington </w:t>
      </w:r>
    </w:p>
    <w:p w:rsidR="00773B3B" w:rsidRPr="00773B3B" w:rsidRDefault="00773B3B" w:rsidP="00773B3B">
      <w:pPr>
        <w:numPr>
          <w:ilvl w:val="0"/>
          <w:numId w:val="4"/>
        </w:numPr>
        <w:spacing w:before="100" w:beforeAutospacing="1" w:after="100" w:afterAutospacing="1" w:line="240" w:lineRule="auto"/>
        <w:ind w:left="1440"/>
        <w:rPr>
          <w:rFonts w:ascii="Times New Roman" w:eastAsia="Times New Roman" w:hAnsi="Times New Roman" w:cs="Times New Roman"/>
          <w:sz w:val="24"/>
          <w:szCs w:val="24"/>
        </w:rPr>
      </w:pPr>
      <w:r w:rsidRPr="00773B3B">
        <w:rPr>
          <w:rFonts w:ascii="Times New Roman" w:eastAsia="Times New Roman" w:hAnsi="Times New Roman" w:cs="Times New Roman"/>
          <w:sz w:val="24"/>
          <w:szCs w:val="24"/>
        </w:rPr>
        <w:t xml:space="preserve">The College of William and Mary </w:t>
      </w:r>
    </w:p>
    <w:p w:rsidR="00773B3B" w:rsidRPr="00773B3B" w:rsidRDefault="00773B3B" w:rsidP="00773B3B">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r w:rsidRPr="00773B3B">
        <w:rPr>
          <w:rFonts w:ascii="Times New Roman" w:eastAsia="Times New Roman" w:hAnsi="Times New Roman" w:cs="Times New Roman"/>
          <w:sz w:val="24"/>
          <w:szCs w:val="24"/>
        </w:rPr>
        <w:t xml:space="preserve">The American University in Cairo </w:t>
      </w:r>
    </w:p>
    <w:p w:rsidR="00773B3B" w:rsidRPr="00773B3B" w:rsidRDefault="00773B3B" w:rsidP="00773B3B">
      <w:pPr>
        <w:spacing w:before="100" w:beforeAutospacing="1" w:after="100" w:afterAutospacing="1" w:line="240" w:lineRule="auto"/>
        <w:ind w:left="720"/>
        <w:rPr>
          <w:rFonts w:ascii="Times New Roman" w:eastAsia="Times New Roman" w:hAnsi="Times New Roman" w:cs="Times New Roman"/>
          <w:sz w:val="24"/>
          <w:szCs w:val="24"/>
        </w:rPr>
      </w:pPr>
      <w:hyperlink r:id="rId13" w:history="1">
        <w:proofErr w:type="gramStart"/>
        <w:r w:rsidRPr="00773B3B">
          <w:rPr>
            <w:rFonts w:ascii="Times New Roman" w:eastAsia="Times New Roman" w:hAnsi="Times New Roman" w:cs="Times New Roman"/>
            <w:color w:val="0000FF"/>
            <w:sz w:val="24"/>
            <w:szCs w:val="24"/>
            <w:u w:val="single"/>
          </w:rPr>
          <w:t>see</w:t>
        </w:r>
        <w:proofErr w:type="gramEnd"/>
        <w:r w:rsidRPr="00773B3B">
          <w:rPr>
            <w:rFonts w:ascii="Times New Roman" w:eastAsia="Times New Roman" w:hAnsi="Times New Roman" w:cs="Times New Roman"/>
            <w:color w:val="0000FF"/>
            <w:sz w:val="24"/>
            <w:szCs w:val="24"/>
            <w:u w:val="single"/>
          </w:rPr>
          <w:t xml:space="preserve"> less</w:t>
        </w:r>
      </w:hyperlink>
    </w:p>
    <w:p w:rsidR="00773B3B" w:rsidRPr="00773B3B" w:rsidRDefault="00773B3B" w:rsidP="00773B3B">
      <w:pPr>
        <w:spacing w:after="0" w:line="240" w:lineRule="auto"/>
        <w:rPr>
          <w:rFonts w:ascii="Times New Roman" w:eastAsia="Times New Roman" w:hAnsi="Times New Roman" w:cs="Times New Roman"/>
          <w:sz w:val="24"/>
          <w:szCs w:val="24"/>
        </w:rPr>
      </w:pPr>
      <w:r w:rsidRPr="00773B3B">
        <w:rPr>
          <w:rFonts w:ascii="Times New Roman" w:eastAsia="Times New Roman" w:hAnsi="Times New Roman" w:cs="Times New Roman"/>
          <w:sz w:val="24"/>
          <w:szCs w:val="24"/>
        </w:rPr>
        <w:t xml:space="preserve">Connections </w:t>
      </w:r>
    </w:p>
    <w:p w:rsidR="00773B3B" w:rsidRPr="00773B3B" w:rsidRDefault="00773B3B" w:rsidP="00773B3B">
      <w:pPr>
        <w:spacing w:before="100" w:beforeAutospacing="1" w:after="100" w:afterAutospacing="1" w:line="240" w:lineRule="auto"/>
        <w:ind w:left="720"/>
        <w:rPr>
          <w:rFonts w:ascii="Times New Roman" w:eastAsia="Times New Roman" w:hAnsi="Times New Roman" w:cs="Times New Roman"/>
          <w:sz w:val="24"/>
          <w:szCs w:val="24"/>
        </w:rPr>
      </w:pPr>
      <w:r w:rsidRPr="00773B3B">
        <w:rPr>
          <w:rFonts w:ascii="Times New Roman" w:eastAsia="Times New Roman" w:hAnsi="Times New Roman" w:cs="Times New Roman"/>
          <w:b/>
          <w:bCs/>
          <w:sz w:val="24"/>
          <w:szCs w:val="24"/>
        </w:rPr>
        <w:lastRenderedPageBreak/>
        <w:t>500+</w:t>
      </w:r>
      <w:r w:rsidRPr="00773B3B">
        <w:rPr>
          <w:rFonts w:ascii="Times New Roman" w:eastAsia="Times New Roman" w:hAnsi="Times New Roman" w:cs="Times New Roman"/>
          <w:sz w:val="24"/>
          <w:szCs w:val="24"/>
        </w:rPr>
        <w:t xml:space="preserve"> connections </w:t>
      </w:r>
    </w:p>
    <w:p w:rsidR="00773B3B" w:rsidRPr="00773B3B" w:rsidRDefault="00773B3B" w:rsidP="00773B3B">
      <w:pPr>
        <w:spacing w:before="100" w:beforeAutospacing="1" w:after="100" w:afterAutospacing="1" w:line="240" w:lineRule="auto"/>
        <w:outlineLvl w:val="1"/>
        <w:rPr>
          <w:rFonts w:ascii="Times New Roman" w:eastAsia="Times New Roman" w:hAnsi="Times New Roman" w:cs="Times New Roman"/>
          <w:b/>
          <w:bCs/>
          <w:sz w:val="36"/>
          <w:szCs w:val="36"/>
        </w:rPr>
      </w:pPr>
      <w:r w:rsidRPr="00773B3B">
        <w:rPr>
          <w:rFonts w:ascii="Times New Roman" w:eastAsia="Times New Roman" w:hAnsi="Times New Roman" w:cs="Times New Roman"/>
          <w:b/>
          <w:bCs/>
          <w:sz w:val="36"/>
          <w:szCs w:val="36"/>
        </w:rPr>
        <w:t xml:space="preserve">Kirsten </w:t>
      </w:r>
      <w:proofErr w:type="spellStart"/>
      <w:r w:rsidRPr="00773B3B">
        <w:rPr>
          <w:rFonts w:ascii="Times New Roman" w:eastAsia="Times New Roman" w:hAnsi="Times New Roman" w:cs="Times New Roman"/>
          <w:b/>
          <w:bCs/>
          <w:sz w:val="36"/>
          <w:szCs w:val="36"/>
        </w:rPr>
        <w:t>Fontenrose's</w:t>
      </w:r>
      <w:proofErr w:type="spellEnd"/>
      <w:r w:rsidRPr="00773B3B">
        <w:rPr>
          <w:rFonts w:ascii="Times New Roman" w:eastAsia="Times New Roman" w:hAnsi="Times New Roman" w:cs="Times New Roman"/>
          <w:b/>
          <w:bCs/>
          <w:sz w:val="36"/>
          <w:szCs w:val="36"/>
        </w:rPr>
        <w:t xml:space="preserve"> Experience </w:t>
      </w:r>
    </w:p>
    <w:p w:rsidR="00773B3B" w:rsidRPr="00773B3B" w:rsidRDefault="00773B3B" w:rsidP="00773B3B">
      <w:pPr>
        <w:spacing w:before="100" w:beforeAutospacing="1" w:after="100" w:afterAutospacing="1" w:line="240" w:lineRule="auto"/>
        <w:outlineLvl w:val="2"/>
        <w:rPr>
          <w:rFonts w:ascii="Times New Roman" w:eastAsia="Times New Roman" w:hAnsi="Times New Roman" w:cs="Times New Roman"/>
          <w:b/>
          <w:bCs/>
          <w:sz w:val="27"/>
          <w:szCs w:val="27"/>
        </w:rPr>
      </w:pPr>
      <w:r w:rsidRPr="00773B3B">
        <w:rPr>
          <w:rFonts w:ascii="Times New Roman" w:eastAsia="Times New Roman" w:hAnsi="Times New Roman" w:cs="Times New Roman"/>
          <w:b/>
          <w:bCs/>
          <w:sz w:val="27"/>
          <w:szCs w:val="27"/>
        </w:rPr>
        <w:t xml:space="preserve">Center for Strategic Counterterrorism Communications </w:t>
      </w:r>
    </w:p>
    <w:p w:rsidR="00773B3B" w:rsidRPr="00773B3B" w:rsidRDefault="00773B3B" w:rsidP="00773B3B">
      <w:pPr>
        <w:spacing w:before="100" w:beforeAutospacing="1" w:after="100" w:afterAutospacing="1" w:line="240" w:lineRule="auto"/>
        <w:outlineLvl w:val="3"/>
        <w:rPr>
          <w:rFonts w:ascii="Times New Roman" w:eastAsia="Times New Roman" w:hAnsi="Times New Roman" w:cs="Times New Roman"/>
          <w:b/>
          <w:bCs/>
          <w:sz w:val="24"/>
          <w:szCs w:val="24"/>
        </w:rPr>
      </w:pPr>
      <w:hyperlink r:id="rId14" w:history="1">
        <w:r w:rsidRPr="00773B3B">
          <w:rPr>
            <w:rFonts w:ascii="Times New Roman" w:eastAsia="Times New Roman" w:hAnsi="Times New Roman" w:cs="Times New Roman"/>
            <w:b/>
            <w:bCs/>
            <w:color w:val="0000FF"/>
            <w:sz w:val="24"/>
            <w:szCs w:val="24"/>
            <w:u w:val="single"/>
          </w:rPr>
          <w:t>U.S. Department of State</w:t>
        </w:r>
      </w:hyperlink>
      <w:r w:rsidRPr="00773B3B">
        <w:rPr>
          <w:rFonts w:ascii="Times New Roman" w:eastAsia="Times New Roman" w:hAnsi="Times New Roman" w:cs="Times New Roman"/>
          <w:b/>
          <w:bCs/>
          <w:sz w:val="24"/>
          <w:szCs w:val="24"/>
        </w:rPr>
        <w:t xml:space="preserve"> </w:t>
      </w:r>
    </w:p>
    <w:p w:rsidR="00773B3B" w:rsidRPr="00773B3B" w:rsidRDefault="00773B3B" w:rsidP="00773B3B">
      <w:pPr>
        <w:spacing w:before="100" w:beforeAutospacing="1" w:after="100" w:afterAutospacing="1" w:line="240" w:lineRule="auto"/>
        <w:rPr>
          <w:rFonts w:ascii="Times New Roman" w:eastAsia="Times New Roman" w:hAnsi="Times New Roman" w:cs="Times New Roman"/>
          <w:sz w:val="24"/>
          <w:szCs w:val="24"/>
        </w:rPr>
      </w:pPr>
      <w:r w:rsidRPr="00773B3B">
        <w:rPr>
          <w:rFonts w:ascii="Times New Roman" w:eastAsia="Times New Roman" w:hAnsi="Times New Roman" w:cs="Times New Roman"/>
          <w:sz w:val="24"/>
          <w:szCs w:val="24"/>
        </w:rPr>
        <w:t xml:space="preserve">Government Agency; 10,001+ employees; International Affairs industry </w:t>
      </w:r>
    </w:p>
    <w:p w:rsidR="00773B3B" w:rsidRPr="00773B3B" w:rsidRDefault="00773B3B" w:rsidP="00773B3B">
      <w:pPr>
        <w:spacing w:before="100" w:beforeAutospacing="1" w:after="100" w:afterAutospacing="1" w:line="240" w:lineRule="auto"/>
        <w:rPr>
          <w:rFonts w:ascii="Times New Roman" w:eastAsia="Times New Roman" w:hAnsi="Times New Roman" w:cs="Times New Roman"/>
          <w:sz w:val="24"/>
          <w:szCs w:val="24"/>
        </w:rPr>
      </w:pPr>
      <w:r w:rsidRPr="00773B3B">
        <w:rPr>
          <w:rFonts w:ascii="Times New Roman" w:eastAsia="Times New Roman" w:hAnsi="Times New Roman" w:cs="Times New Roman"/>
          <w:sz w:val="24"/>
          <w:szCs w:val="24"/>
        </w:rPr>
        <w:t xml:space="preserve">June 2011 – Present (6 months) </w:t>
      </w:r>
    </w:p>
    <w:p w:rsidR="00773B3B" w:rsidRPr="00773B3B" w:rsidRDefault="00773B3B" w:rsidP="00773B3B">
      <w:pPr>
        <w:spacing w:before="100" w:beforeAutospacing="1" w:after="100" w:afterAutospacing="1" w:line="240" w:lineRule="auto"/>
        <w:outlineLvl w:val="2"/>
        <w:rPr>
          <w:rFonts w:ascii="Times New Roman" w:eastAsia="Times New Roman" w:hAnsi="Times New Roman" w:cs="Times New Roman"/>
          <w:b/>
          <w:bCs/>
          <w:sz w:val="27"/>
          <w:szCs w:val="27"/>
        </w:rPr>
      </w:pPr>
      <w:r w:rsidRPr="00773B3B">
        <w:rPr>
          <w:rFonts w:ascii="Times New Roman" w:eastAsia="Times New Roman" w:hAnsi="Times New Roman" w:cs="Times New Roman"/>
          <w:b/>
          <w:bCs/>
          <w:sz w:val="27"/>
          <w:szCs w:val="27"/>
        </w:rPr>
        <w:t xml:space="preserve">Senior Vice President </w:t>
      </w:r>
    </w:p>
    <w:p w:rsidR="00773B3B" w:rsidRPr="00773B3B" w:rsidRDefault="00773B3B" w:rsidP="00773B3B">
      <w:pPr>
        <w:spacing w:before="100" w:beforeAutospacing="1" w:after="100" w:afterAutospacing="1" w:line="240" w:lineRule="auto"/>
        <w:outlineLvl w:val="3"/>
        <w:rPr>
          <w:rFonts w:ascii="Times New Roman" w:eastAsia="Times New Roman" w:hAnsi="Times New Roman" w:cs="Times New Roman"/>
          <w:b/>
          <w:bCs/>
          <w:sz w:val="24"/>
          <w:szCs w:val="24"/>
        </w:rPr>
      </w:pPr>
      <w:r w:rsidRPr="00773B3B">
        <w:rPr>
          <w:rFonts w:ascii="Times New Roman" w:eastAsia="Times New Roman" w:hAnsi="Times New Roman" w:cs="Times New Roman"/>
          <w:b/>
          <w:bCs/>
          <w:sz w:val="24"/>
          <w:szCs w:val="24"/>
        </w:rPr>
        <w:t xml:space="preserve">Archimedes Global Inc </w:t>
      </w:r>
    </w:p>
    <w:p w:rsidR="00773B3B" w:rsidRPr="00773B3B" w:rsidRDefault="00773B3B" w:rsidP="00773B3B">
      <w:pPr>
        <w:spacing w:before="100" w:beforeAutospacing="1" w:after="100" w:afterAutospacing="1" w:line="240" w:lineRule="auto"/>
        <w:rPr>
          <w:rFonts w:ascii="Times New Roman" w:eastAsia="Times New Roman" w:hAnsi="Times New Roman" w:cs="Times New Roman"/>
          <w:sz w:val="24"/>
          <w:szCs w:val="24"/>
        </w:rPr>
      </w:pPr>
      <w:r w:rsidRPr="00773B3B">
        <w:rPr>
          <w:rFonts w:ascii="Times New Roman" w:eastAsia="Times New Roman" w:hAnsi="Times New Roman" w:cs="Times New Roman"/>
          <w:sz w:val="24"/>
          <w:szCs w:val="24"/>
        </w:rPr>
        <w:t xml:space="preserve">February 2008 – June 2011 (3 years 5 months) </w:t>
      </w:r>
    </w:p>
    <w:p w:rsidR="00773B3B" w:rsidRPr="00773B3B" w:rsidRDefault="00773B3B" w:rsidP="00773B3B">
      <w:pPr>
        <w:spacing w:before="100" w:beforeAutospacing="1" w:after="100" w:afterAutospacing="1" w:line="240" w:lineRule="auto"/>
        <w:outlineLvl w:val="2"/>
        <w:rPr>
          <w:rFonts w:ascii="Times New Roman" w:eastAsia="Times New Roman" w:hAnsi="Times New Roman" w:cs="Times New Roman"/>
          <w:b/>
          <w:bCs/>
          <w:sz w:val="27"/>
          <w:szCs w:val="27"/>
        </w:rPr>
      </w:pPr>
      <w:r w:rsidRPr="00773B3B">
        <w:rPr>
          <w:rFonts w:ascii="Times New Roman" w:eastAsia="Times New Roman" w:hAnsi="Times New Roman" w:cs="Times New Roman"/>
          <w:b/>
          <w:bCs/>
          <w:sz w:val="27"/>
          <w:szCs w:val="27"/>
        </w:rPr>
        <w:t xml:space="preserve">Strategy Consultant </w:t>
      </w:r>
    </w:p>
    <w:p w:rsidR="00773B3B" w:rsidRPr="00773B3B" w:rsidRDefault="00773B3B" w:rsidP="00773B3B">
      <w:pPr>
        <w:spacing w:before="100" w:beforeAutospacing="1" w:after="100" w:afterAutospacing="1" w:line="240" w:lineRule="auto"/>
        <w:outlineLvl w:val="3"/>
        <w:rPr>
          <w:rFonts w:ascii="Times New Roman" w:eastAsia="Times New Roman" w:hAnsi="Times New Roman" w:cs="Times New Roman"/>
          <w:b/>
          <w:bCs/>
          <w:sz w:val="24"/>
          <w:szCs w:val="24"/>
        </w:rPr>
      </w:pPr>
      <w:r w:rsidRPr="00773B3B">
        <w:rPr>
          <w:rFonts w:ascii="Times New Roman" w:eastAsia="Times New Roman" w:hAnsi="Times New Roman" w:cs="Times New Roman"/>
          <w:b/>
          <w:bCs/>
          <w:sz w:val="24"/>
          <w:szCs w:val="24"/>
        </w:rPr>
        <w:t xml:space="preserve">Multi National Forces – Iraq, Strategic Effects Division </w:t>
      </w:r>
    </w:p>
    <w:p w:rsidR="00773B3B" w:rsidRPr="00773B3B" w:rsidRDefault="00773B3B" w:rsidP="00773B3B">
      <w:pPr>
        <w:spacing w:before="100" w:beforeAutospacing="1" w:after="100" w:afterAutospacing="1" w:line="240" w:lineRule="auto"/>
        <w:rPr>
          <w:rFonts w:ascii="Times New Roman" w:eastAsia="Times New Roman" w:hAnsi="Times New Roman" w:cs="Times New Roman"/>
          <w:sz w:val="24"/>
          <w:szCs w:val="24"/>
        </w:rPr>
      </w:pPr>
      <w:r w:rsidRPr="00773B3B">
        <w:rPr>
          <w:rFonts w:ascii="Times New Roman" w:eastAsia="Times New Roman" w:hAnsi="Times New Roman" w:cs="Times New Roman"/>
          <w:sz w:val="24"/>
          <w:szCs w:val="24"/>
        </w:rPr>
        <w:t xml:space="preserve">November 2006 – February 2007 (4 months) </w:t>
      </w:r>
    </w:p>
    <w:p w:rsidR="00773B3B" w:rsidRPr="00773B3B" w:rsidRDefault="00773B3B" w:rsidP="00773B3B">
      <w:pPr>
        <w:spacing w:before="100" w:beforeAutospacing="1" w:after="100" w:afterAutospacing="1" w:line="240" w:lineRule="auto"/>
        <w:rPr>
          <w:rFonts w:ascii="Times New Roman" w:eastAsia="Times New Roman" w:hAnsi="Times New Roman" w:cs="Times New Roman"/>
          <w:sz w:val="24"/>
          <w:szCs w:val="24"/>
        </w:rPr>
      </w:pPr>
      <w:r w:rsidRPr="00773B3B">
        <w:rPr>
          <w:rFonts w:ascii="Times New Roman" w:eastAsia="Times New Roman" w:hAnsi="Times New Roman" w:cs="Times New Roman"/>
          <w:sz w:val="24"/>
          <w:szCs w:val="24"/>
        </w:rPr>
        <w:t xml:space="preserve">Strategic Consultant, Multi National Forces – Iraq, Strategic Effects Division </w:t>
      </w:r>
    </w:p>
    <w:p w:rsidR="00773B3B" w:rsidRPr="00773B3B" w:rsidRDefault="00773B3B" w:rsidP="00773B3B">
      <w:pPr>
        <w:spacing w:before="100" w:beforeAutospacing="1" w:after="100" w:afterAutospacing="1" w:line="240" w:lineRule="auto"/>
        <w:outlineLvl w:val="2"/>
        <w:rPr>
          <w:rFonts w:ascii="Times New Roman" w:eastAsia="Times New Roman" w:hAnsi="Times New Roman" w:cs="Times New Roman"/>
          <w:b/>
          <w:bCs/>
          <w:sz w:val="27"/>
          <w:szCs w:val="27"/>
        </w:rPr>
      </w:pPr>
      <w:r w:rsidRPr="00773B3B">
        <w:rPr>
          <w:rFonts w:ascii="Times New Roman" w:eastAsia="Times New Roman" w:hAnsi="Times New Roman" w:cs="Times New Roman"/>
          <w:b/>
          <w:bCs/>
          <w:sz w:val="27"/>
          <w:szCs w:val="27"/>
        </w:rPr>
        <w:t xml:space="preserve">Chief, External and Strategic Communications (GS14) </w:t>
      </w:r>
    </w:p>
    <w:p w:rsidR="00773B3B" w:rsidRPr="00773B3B" w:rsidRDefault="00773B3B" w:rsidP="00773B3B">
      <w:pPr>
        <w:spacing w:before="100" w:beforeAutospacing="1" w:after="100" w:afterAutospacing="1" w:line="240" w:lineRule="auto"/>
        <w:outlineLvl w:val="3"/>
        <w:rPr>
          <w:rFonts w:ascii="Times New Roman" w:eastAsia="Times New Roman" w:hAnsi="Times New Roman" w:cs="Times New Roman"/>
          <w:b/>
          <w:bCs/>
          <w:sz w:val="24"/>
          <w:szCs w:val="24"/>
        </w:rPr>
      </w:pPr>
      <w:hyperlink r:id="rId15" w:history="1">
        <w:r w:rsidRPr="00773B3B">
          <w:rPr>
            <w:rFonts w:ascii="Times New Roman" w:eastAsia="Times New Roman" w:hAnsi="Times New Roman" w:cs="Times New Roman"/>
            <w:b/>
            <w:bCs/>
            <w:color w:val="0000FF"/>
            <w:sz w:val="24"/>
            <w:szCs w:val="24"/>
            <w:u w:val="single"/>
          </w:rPr>
          <w:t>Near East South Asia Center for Strategic Studies, US DOD</w:t>
        </w:r>
      </w:hyperlink>
      <w:r w:rsidRPr="00773B3B">
        <w:rPr>
          <w:rFonts w:ascii="Times New Roman" w:eastAsia="Times New Roman" w:hAnsi="Times New Roman" w:cs="Times New Roman"/>
          <w:b/>
          <w:bCs/>
          <w:sz w:val="24"/>
          <w:szCs w:val="24"/>
        </w:rPr>
        <w:t xml:space="preserve"> </w:t>
      </w:r>
    </w:p>
    <w:p w:rsidR="00773B3B" w:rsidRPr="00773B3B" w:rsidRDefault="00773B3B" w:rsidP="00773B3B">
      <w:pPr>
        <w:spacing w:before="100" w:beforeAutospacing="1" w:after="100" w:afterAutospacing="1" w:line="240" w:lineRule="auto"/>
        <w:rPr>
          <w:rFonts w:ascii="Times New Roman" w:eastAsia="Times New Roman" w:hAnsi="Times New Roman" w:cs="Times New Roman"/>
          <w:sz w:val="24"/>
          <w:szCs w:val="24"/>
        </w:rPr>
      </w:pPr>
      <w:r w:rsidRPr="00773B3B">
        <w:rPr>
          <w:rFonts w:ascii="Times New Roman" w:eastAsia="Times New Roman" w:hAnsi="Times New Roman" w:cs="Times New Roman"/>
          <w:sz w:val="24"/>
          <w:szCs w:val="24"/>
        </w:rPr>
        <w:t xml:space="preserve">Government Agency; 1001-5000 employees; International Affairs industry </w:t>
      </w:r>
    </w:p>
    <w:p w:rsidR="00773B3B" w:rsidRPr="00773B3B" w:rsidRDefault="00773B3B" w:rsidP="00773B3B">
      <w:pPr>
        <w:spacing w:before="100" w:beforeAutospacing="1" w:after="100" w:afterAutospacing="1" w:line="240" w:lineRule="auto"/>
        <w:rPr>
          <w:rFonts w:ascii="Times New Roman" w:eastAsia="Times New Roman" w:hAnsi="Times New Roman" w:cs="Times New Roman"/>
          <w:sz w:val="24"/>
          <w:szCs w:val="24"/>
        </w:rPr>
      </w:pPr>
      <w:r w:rsidRPr="00773B3B">
        <w:rPr>
          <w:rFonts w:ascii="Times New Roman" w:eastAsia="Times New Roman" w:hAnsi="Times New Roman" w:cs="Times New Roman"/>
          <w:sz w:val="24"/>
          <w:szCs w:val="24"/>
        </w:rPr>
        <w:t xml:space="preserve">2000 – 2006 (6 years) </w:t>
      </w:r>
    </w:p>
    <w:p w:rsidR="00773B3B" w:rsidRPr="00773B3B" w:rsidRDefault="00773B3B" w:rsidP="00773B3B">
      <w:pPr>
        <w:spacing w:before="100" w:beforeAutospacing="1" w:after="100" w:afterAutospacing="1" w:line="240" w:lineRule="auto"/>
        <w:outlineLvl w:val="2"/>
        <w:rPr>
          <w:rFonts w:ascii="Times New Roman" w:eastAsia="Times New Roman" w:hAnsi="Times New Roman" w:cs="Times New Roman"/>
          <w:b/>
          <w:bCs/>
          <w:sz w:val="27"/>
          <w:szCs w:val="27"/>
        </w:rPr>
      </w:pPr>
      <w:r w:rsidRPr="00773B3B">
        <w:rPr>
          <w:rFonts w:ascii="Times New Roman" w:eastAsia="Times New Roman" w:hAnsi="Times New Roman" w:cs="Times New Roman"/>
          <w:b/>
          <w:bCs/>
          <w:sz w:val="27"/>
          <w:szCs w:val="27"/>
        </w:rPr>
        <w:t xml:space="preserve">Director </w:t>
      </w:r>
    </w:p>
    <w:p w:rsidR="00773B3B" w:rsidRPr="00773B3B" w:rsidRDefault="00773B3B" w:rsidP="00773B3B">
      <w:pPr>
        <w:spacing w:before="100" w:beforeAutospacing="1" w:after="100" w:afterAutospacing="1" w:line="240" w:lineRule="auto"/>
        <w:outlineLvl w:val="3"/>
        <w:rPr>
          <w:rFonts w:ascii="Times New Roman" w:eastAsia="Times New Roman" w:hAnsi="Times New Roman" w:cs="Times New Roman"/>
          <w:b/>
          <w:bCs/>
          <w:sz w:val="24"/>
          <w:szCs w:val="24"/>
        </w:rPr>
      </w:pPr>
      <w:r w:rsidRPr="00773B3B">
        <w:rPr>
          <w:rFonts w:ascii="Times New Roman" w:eastAsia="Times New Roman" w:hAnsi="Times New Roman" w:cs="Times New Roman"/>
          <w:b/>
          <w:bCs/>
          <w:sz w:val="24"/>
          <w:szCs w:val="24"/>
        </w:rPr>
        <w:t xml:space="preserve">Arthur Houghton Associates </w:t>
      </w:r>
    </w:p>
    <w:p w:rsidR="00773B3B" w:rsidRPr="00773B3B" w:rsidRDefault="00773B3B" w:rsidP="00773B3B">
      <w:pPr>
        <w:spacing w:before="100" w:beforeAutospacing="1" w:after="100" w:afterAutospacing="1" w:line="240" w:lineRule="auto"/>
        <w:rPr>
          <w:rFonts w:ascii="Times New Roman" w:eastAsia="Times New Roman" w:hAnsi="Times New Roman" w:cs="Times New Roman"/>
          <w:sz w:val="24"/>
          <w:szCs w:val="24"/>
        </w:rPr>
      </w:pPr>
      <w:r w:rsidRPr="00773B3B">
        <w:rPr>
          <w:rFonts w:ascii="Times New Roman" w:eastAsia="Times New Roman" w:hAnsi="Times New Roman" w:cs="Times New Roman"/>
          <w:sz w:val="24"/>
          <w:szCs w:val="24"/>
        </w:rPr>
        <w:t xml:space="preserve">1998 – 1999 (1 year) </w:t>
      </w:r>
    </w:p>
    <w:p w:rsidR="00773B3B" w:rsidRPr="00773B3B" w:rsidRDefault="00773B3B" w:rsidP="00773B3B">
      <w:pPr>
        <w:spacing w:before="100" w:beforeAutospacing="1" w:after="100" w:afterAutospacing="1" w:line="240" w:lineRule="auto"/>
        <w:outlineLvl w:val="1"/>
        <w:rPr>
          <w:rFonts w:ascii="Times New Roman" w:eastAsia="Times New Roman" w:hAnsi="Times New Roman" w:cs="Times New Roman"/>
          <w:b/>
          <w:bCs/>
          <w:sz w:val="36"/>
          <w:szCs w:val="36"/>
        </w:rPr>
      </w:pPr>
      <w:r w:rsidRPr="00773B3B">
        <w:rPr>
          <w:rFonts w:ascii="Times New Roman" w:eastAsia="Times New Roman" w:hAnsi="Times New Roman" w:cs="Times New Roman"/>
          <w:b/>
          <w:bCs/>
          <w:sz w:val="36"/>
          <w:szCs w:val="36"/>
        </w:rPr>
        <w:t xml:space="preserve">Kirsten </w:t>
      </w:r>
      <w:proofErr w:type="spellStart"/>
      <w:r w:rsidRPr="00773B3B">
        <w:rPr>
          <w:rFonts w:ascii="Times New Roman" w:eastAsia="Times New Roman" w:hAnsi="Times New Roman" w:cs="Times New Roman"/>
          <w:b/>
          <w:bCs/>
          <w:sz w:val="36"/>
          <w:szCs w:val="36"/>
        </w:rPr>
        <w:t>Fontenrose's</w:t>
      </w:r>
      <w:proofErr w:type="spellEnd"/>
      <w:r w:rsidRPr="00773B3B">
        <w:rPr>
          <w:rFonts w:ascii="Times New Roman" w:eastAsia="Times New Roman" w:hAnsi="Times New Roman" w:cs="Times New Roman"/>
          <w:b/>
          <w:bCs/>
          <w:sz w:val="36"/>
          <w:szCs w:val="36"/>
        </w:rPr>
        <w:t xml:space="preserve"> Education </w:t>
      </w:r>
    </w:p>
    <w:p w:rsidR="00773B3B" w:rsidRPr="00773B3B" w:rsidRDefault="00773B3B" w:rsidP="00773B3B">
      <w:pPr>
        <w:spacing w:before="100" w:beforeAutospacing="1" w:after="100" w:afterAutospacing="1" w:line="240" w:lineRule="auto"/>
        <w:outlineLvl w:val="2"/>
        <w:rPr>
          <w:rFonts w:ascii="Times New Roman" w:eastAsia="Times New Roman" w:hAnsi="Times New Roman" w:cs="Times New Roman"/>
          <w:b/>
          <w:bCs/>
          <w:sz w:val="27"/>
          <w:szCs w:val="27"/>
        </w:rPr>
      </w:pPr>
      <w:r w:rsidRPr="00773B3B">
        <w:rPr>
          <w:rFonts w:ascii="Times New Roman" w:eastAsia="Times New Roman" w:hAnsi="Times New Roman" w:cs="Times New Roman"/>
          <w:b/>
          <w:bCs/>
          <w:sz w:val="27"/>
          <w:szCs w:val="27"/>
        </w:rPr>
        <w:t xml:space="preserve">Harvard Business School </w:t>
      </w:r>
    </w:p>
    <w:p w:rsidR="00773B3B" w:rsidRPr="00773B3B" w:rsidRDefault="00773B3B" w:rsidP="00773B3B">
      <w:pPr>
        <w:spacing w:before="100" w:beforeAutospacing="1" w:after="100" w:afterAutospacing="1" w:line="240" w:lineRule="auto"/>
        <w:outlineLvl w:val="3"/>
        <w:rPr>
          <w:rFonts w:ascii="Times New Roman" w:eastAsia="Times New Roman" w:hAnsi="Times New Roman" w:cs="Times New Roman"/>
          <w:b/>
          <w:bCs/>
          <w:sz w:val="24"/>
          <w:szCs w:val="24"/>
        </w:rPr>
      </w:pPr>
      <w:r w:rsidRPr="00773B3B">
        <w:rPr>
          <w:rFonts w:ascii="Times New Roman" w:eastAsia="Times New Roman" w:hAnsi="Times New Roman" w:cs="Times New Roman"/>
          <w:b/>
          <w:bCs/>
          <w:sz w:val="24"/>
          <w:szCs w:val="24"/>
        </w:rPr>
        <w:lastRenderedPageBreak/>
        <w:t xml:space="preserve">General Management Program </w:t>
      </w:r>
    </w:p>
    <w:p w:rsidR="00773B3B" w:rsidRPr="00773B3B" w:rsidRDefault="00773B3B" w:rsidP="00773B3B">
      <w:pPr>
        <w:spacing w:before="100" w:beforeAutospacing="1" w:after="100" w:afterAutospacing="1" w:line="240" w:lineRule="auto"/>
        <w:rPr>
          <w:rFonts w:ascii="Times New Roman" w:eastAsia="Times New Roman" w:hAnsi="Times New Roman" w:cs="Times New Roman"/>
          <w:sz w:val="24"/>
          <w:szCs w:val="24"/>
        </w:rPr>
      </w:pPr>
      <w:r w:rsidRPr="00773B3B">
        <w:rPr>
          <w:rFonts w:ascii="Times New Roman" w:eastAsia="Times New Roman" w:hAnsi="Times New Roman" w:cs="Times New Roman"/>
          <w:sz w:val="24"/>
          <w:szCs w:val="24"/>
        </w:rPr>
        <w:t xml:space="preserve">2010 </w:t>
      </w:r>
    </w:p>
    <w:p w:rsidR="00773B3B" w:rsidRPr="00773B3B" w:rsidRDefault="00773B3B" w:rsidP="00773B3B">
      <w:pPr>
        <w:spacing w:before="100" w:beforeAutospacing="1" w:after="100" w:afterAutospacing="1" w:line="240" w:lineRule="auto"/>
        <w:outlineLvl w:val="2"/>
        <w:rPr>
          <w:rFonts w:ascii="Times New Roman" w:eastAsia="Times New Roman" w:hAnsi="Times New Roman" w:cs="Times New Roman"/>
          <w:b/>
          <w:bCs/>
          <w:sz w:val="27"/>
          <w:szCs w:val="27"/>
        </w:rPr>
      </w:pPr>
      <w:r w:rsidRPr="00773B3B">
        <w:rPr>
          <w:rFonts w:ascii="Times New Roman" w:eastAsia="Times New Roman" w:hAnsi="Times New Roman" w:cs="Times New Roman"/>
          <w:b/>
          <w:bCs/>
          <w:sz w:val="27"/>
          <w:szCs w:val="27"/>
        </w:rPr>
        <w:t xml:space="preserve">Indiana University Bloomington </w:t>
      </w:r>
    </w:p>
    <w:p w:rsidR="00773B3B" w:rsidRPr="00773B3B" w:rsidRDefault="00773B3B" w:rsidP="00773B3B">
      <w:pPr>
        <w:spacing w:before="100" w:beforeAutospacing="1" w:after="100" w:afterAutospacing="1" w:line="240" w:lineRule="auto"/>
        <w:outlineLvl w:val="3"/>
        <w:rPr>
          <w:rFonts w:ascii="Times New Roman" w:eastAsia="Times New Roman" w:hAnsi="Times New Roman" w:cs="Times New Roman"/>
          <w:b/>
          <w:bCs/>
          <w:sz w:val="24"/>
          <w:szCs w:val="24"/>
        </w:rPr>
      </w:pPr>
      <w:r w:rsidRPr="00773B3B">
        <w:rPr>
          <w:rFonts w:ascii="Times New Roman" w:eastAsia="Times New Roman" w:hAnsi="Times New Roman" w:cs="Times New Roman"/>
          <w:b/>
          <w:bCs/>
          <w:sz w:val="24"/>
          <w:szCs w:val="24"/>
        </w:rPr>
        <w:t xml:space="preserve">MA, Middle East Studies </w:t>
      </w:r>
    </w:p>
    <w:p w:rsidR="00773B3B" w:rsidRPr="00773B3B" w:rsidRDefault="00773B3B" w:rsidP="00773B3B">
      <w:pPr>
        <w:spacing w:before="100" w:beforeAutospacing="1" w:after="100" w:afterAutospacing="1" w:line="240" w:lineRule="auto"/>
        <w:rPr>
          <w:rFonts w:ascii="Times New Roman" w:eastAsia="Times New Roman" w:hAnsi="Times New Roman" w:cs="Times New Roman"/>
          <w:sz w:val="24"/>
          <w:szCs w:val="24"/>
        </w:rPr>
      </w:pPr>
      <w:r w:rsidRPr="00773B3B">
        <w:rPr>
          <w:rFonts w:ascii="Times New Roman" w:eastAsia="Times New Roman" w:hAnsi="Times New Roman" w:cs="Times New Roman"/>
          <w:sz w:val="24"/>
          <w:szCs w:val="24"/>
        </w:rPr>
        <w:t xml:space="preserve">1995 – 1997 </w:t>
      </w:r>
    </w:p>
    <w:p w:rsidR="00773B3B" w:rsidRPr="00773B3B" w:rsidRDefault="00773B3B" w:rsidP="00773B3B">
      <w:pPr>
        <w:spacing w:before="100" w:beforeAutospacing="1" w:after="100" w:afterAutospacing="1" w:line="240" w:lineRule="auto"/>
        <w:outlineLvl w:val="2"/>
        <w:rPr>
          <w:rFonts w:ascii="Times New Roman" w:eastAsia="Times New Roman" w:hAnsi="Times New Roman" w:cs="Times New Roman"/>
          <w:b/>
          <w:bCs/>
          <w:sz w:val="27"/>
          <w:szCs w:val="27"/>
        </w:rPr>
      </w:pPr>
      <w:r w:rsidRPr="00773B3B">
        <w:rPr>
          <w:rFonts w:ascii="Times New Roman" w:eastAsia="Times New Roman" w:hAnsi="Times New Roman" w:cs="Times New Roman"/>
          <w:b/>
          <w:bCs/>
          <w:sz w:val="27"/>
          <w:szCs w:val="27"/>
        </w:rPr>
        <w:t xml:space="preserve">The College of William and Mary </w:t>
      </w:r>
    </w:p>
    <w:p w:rsidR="00773B3B" w:rsidRPr="00773B3B" w:rsidRDefault="00773B3B" w:rsidP="00773B3B">
      <w:pPr>
        <w:spacing w:before="100" w:beforeAutospacing="1" w:after="100" w:afterAutospacing="1" w:line="240" w:lineRule="auto"/>
        <w:outlineLvl w:val="3"/>
        <w:rPr>
          <w:rFonts w:ascii="Times New Roman" w:eastAsia="Times New Roman" w:hAnsi="Times New Roman" w:cs="Times New Roman"/>
          <w:b/>
          <w:bCs/>
          <w:sz w:val="24"/>
          <w:szCs w:val="24"/>
        </w:rPr>
      </w:pPr>
      <w:r w:rsidRPr="00773B3B">
        <w:rPr>
          <w:rFonts w:ascii="Times New Roman" w:eastAsia="Times New Roman" w:hAnsi="Times New Roman" w:cs="Times New Roman"/>
          <w:b/>
          <w:bCs/>
          <w:sz w:val="24"/>
          <w:szCs w:val="24"/>
        </w:rPr>
        <w:t xml:space="preserve">BA, Middle East Studies </w:t>
      </w:r>
    </w:p>
    <w:p w:rsidR="00773B3B" w:rsidRPr="00773B3B" w:rsidRDefault="00773B3B" w:rsidP="00773B3B">
      <w:pPr>
        <w:spacing w:before="100" w:beforeAutospacing="1" w:after="100" w:afterAutospacing="1" w:line="240" w:lineRule="auto"/>
        <w:rPr>
          <w:rFonts w:ascii="Times New Roman" w:eastAsia="Times New Roman" w:hAnsi="Times New Roman" w:cs="Times New Roman"/>
          <w:sz w:val="24"/>
          <w:szCs w:val="24"/>
        </w:rPr>
      </w:pPr>
      <w:r w:rsidRPr="00773B3B">
        <w:rPr>
          <w:rFonts w:ascii="Times New Roman" w:eastAsia="Times New Roman" w:hAnsi="Times New Roman" w:cs="Times New Roman"/>
          <w:sz w:val="24"/>
          <w:szCs w:val="24"/>
        </w:rPr>
        <w:t xml:space="preserve">1990 – 1994 </w:t>
      </w:r>
    </w:p>
    <w:p w:rsidR="00773B3B" w:rsidRPr="00773B3B" w:rsidRDefault="00773B3B" w:rsidP="00773B3B">
      <w:pPr>
        <w:spacing w:before="100" w:beforeAutospacing="1" w:after="100" w:afterAutospacing="1" w:line="240" w:lineRule="auto"/>
        <w:outlineLvl w:val="2"/>
        <w:rPr>
          <w:rFonts w:ascii="Times New Roman" w:eastAsia="Times New Roman" w:hAnsi="Times New Roman" w:cs="Times New Roman"/>
          <w:b/>
          <w:bCs/>
          <w:sz w:val="27"/>
          <w:szCs w:val="27"/>
        </w:rPr>
      </w:pPr>
      <w:r w:rsidRPr="00773B3B">
        <w:rPr>
          <w:rFonts w:ascii="Times New Roman" w:eastAsia="Times New Roman" w:hAnsi="Times New Roman" w:cs="Times New Roman"/>
          <w:b/>
          <w:bCs/>
          <w:sz w:val="27"/>
          <w:szCs w:val="27"/>
        </w:rPr>
        <w:t xml:space="preserve">The American University in Cairo </w:t>
      </w:r>
    </w:p>
    <w:p w:rsidR="00773B3B" w:rsidRPr="00773B3B" w:rsidRDefault="00773B3B" w:rsidP="00773B3B">
      <w:pPr>
        <w:spacing w:before="100" w:beforeAutospacing="1" w:after="100" w:afterAutospacing="1" w:line="240" w:lineRule="auto"/>
        <w:outlineLvl w:val="3"/>
        <w:rPr>
          <w:rFonts w:ascii="Times New Roman" w:eastAsia="Times New Roman" w:hAnsi="Times New Roman" w:cs="Times New Roman"/>
          <w:b/>
          <w:bCs/>
          <w:sz w:val="24"/>
          <w:szCs w:val="24"/>
        </w:rPr>
      </w:pPr>
      <w:r w:rsidRPr="00773B3B">
        <w:rPr>
          <w:rFonts w:ascii="Times New Roman" w:eastAsia="Times New Roman" w:hAnsi="Times New Roman" w:cs="Times New Roman"/>
          <w:b/>
          <w:bCs/>
          <w:sz w:val="24"/>
          <w:szCs w:val="24"/>
        </w:rPr>
        <w:t xml:space="preserve">Year Abroad, Islamic philosophy, Islamic history </w:t>
      </w:r>
    </w:p>
    <w:p w:rsidR="00773B3B" w:rsidRPr="00773B3B" w:rsidRDefault="00773B3B" w:rsidP="00773B3B">
      <w:pPr>
        <w:spacing w:before="100" w:beforeAutospacing="1" w:after="100" w:afterAutospacing="1" w:line="240" w:lineRule="auto"/>
        <w:rPr>
          <w:rFonts w:ascii="Times New Roman" w:eastAsia="Times New Roman" w:hAnsi="Times New Roman" w:cs="Times New Roman"/>
          <w:sz w:val="24"/>
          <w:szCs w:val="24"/>
        </w:rPr>
      </w:pPr>
      <w:r w:rsidRPr="00773B3B">
        <w:rPr>
          <w:rFonts w:ascii="Times New Roman" w:eastAsia="Times New Roman" w:hAnsi="Times New Roman" w:cs="Times New Roman"/>
          <w:sz w:val="24"/>
          <w:szCs w:val="24"/>
        </w:rPr>
        <w:t xml:space="preserve">1992 – 1993 </w:t>
      </w:r>
    </w:p>
    <w:p w:rsidR="001C3F4F" w:rsidRDefault="001C3F4F" w:rsidP="001C3F4F"/>
    <w:p w:rsidR="00773B3B" w:rsidRDefault="00773B3B" w:rsidP="001C3F4F"/>
    <w:p w:rsidR="00773B3B" w:rsidRDefault="00BB6898" w:rsidP="001C3F4F">
      <w:r>
        <w:t>Staff Operations Officer</w:t>
      </w:r>
    </w:p>
    <w:tbl>
      <w:tblPr>
        <w:tblW w:w="9600" w:type="dxa"/>
        <w:tblCellSpacing w:w="0" w:type="dxa"/>
        <w:tblCellMar>
          <w:left w:w="0" w:type="dxa"/>
          <w:right w:w="0" w:type="dxa"/>
        </w:tblCellMar>
        <w:tblLook w:val="04A0"/>
      </w:tblPr>
      <w:tblGrid>
        <w:gridCol w:w="9600"/>
      </w:tblGrid>
      <w:tr w:rsidR="00BB6898" w:rsidRPr="00BB6898" w:rsidTr="00BB6898">
        <w:trPr>
          <w:tblCellSpacing w:w="0" w:type="dxa"/>
        </w:trPr>
        <w:tc>
          <w:tcPr>
            <w:tcW w:w="0" w:type="auto"/>
            <w:hideMark/>
          </w:tcPr>
          <w:tbl>
            <w:tblPr>
              <w:tblW w:w="9600" w:type="dxa"/>
              <w:tblCellSpacing w:w="0" w:type="dxa"/>
              <w:tblCellMar>
                <w:left w:w="0" w:type="dxa"/>
                <w:right w:w="0" w:type="dxa"/>
              </w:tblCellMar>
              <w:tblLook w:val="04A0"/>
            </w:tblPr>
            <w:tblGrid>
              <w:gridCol w:w="4800"/>
              <w:gridCol w:w="4800"/>
            </w:tblGrid>
            <w:tr w:rsidR="00BB6898" w:rsidRPr="00BB6898" w:rsidTr="00BB6898">
              <w:trPr>
                <w:tblCellSpacing w:w="0" w:type="dxa"/>
              </w:trPr>
              <w:tc>
                <w:tcPr>
                  <w:tcW w:w="2500" w:type="pct"/>
                  <w:tcMar>
                    <w:top w:w="0" w:type="dxa"/>
                    <w:left w:w="0" w:type="dxa"/>
                    <w:bottom w:w="0" w:type="dxa"/>
                    <w:right w:w="272" w:type="dxa"/>
                  </w:tcMar>
                  <w:hideMark/>
                </w:tcPr>
                <w:p w:rsidR="00BB6898" w:rsidRPr="00BB6898" w:rsidRDefault="00BB6898" w:rsidP="00BB6898">
                  <w:pPr>
                    <w:spacing w:after="0" w:line="240" w:lineRule="auto"/>
                    <w:rPr>
                      <w:rFonts w:ascii="Times New Roman" w:eastAsia="Times New Roman" w:hAnsi="Times New Roman" w:cs="Times New Roman"/>
                      <w:sz w:val="24"/>
                      <w:szCs w:val="24"/>
                    </w:rPr>
                  </w:pPr>
                  <w:r w:rsidRPr="00BB6898">
                    <w:rPr>
                      <w:rFonts w:ascii="Times New Roman" w:eastAsia="Times New Roman" w:hAnsi="Times New Roman" w:cs="Times New Roman"/>
                      <w:sz w:val="24"/>
                      <w:szCs w:val="24"/>
                    </w:rPr>
                    <w:t>Minimum Security Clearance</w:t>
                  </w:r>
                  <w:r w:rsidRPr="00BB6898">
                    <w:rPr>
                      <w:rFonts w:ascii="Times New Roman" w:eastAsia="Times New Roman" w:hAnsi="Times New Roman" w:cs="Times New Roman"/>
                      <w:sz w:val="24"/>
                      <w:szCs w:val="24"/>
                    </w:rPr>
                    <w:br/>
                    <w:t xml:space="preserve">Top Secret/SCI - FULL SCOPE POLY REQUIRED </w:t>
                  </w:r>
                </w:p>
              </w:tc>
              <w:tc>
                <w:tcPr>
                  <w:tcW w:w="2500" w:type="pct"/>
                  <w:hideMark/>
                </w:tcPr>
                <w:p w:rsidR="00BB6898" w:rsidRPr="00BB6898" w:rsidRDefault="00BB6898" w:rsidP="00BB6898">
                  <w:pPr>
                    <w:spacing w:after="0" w:line="240" w:lineRule="auto"/>
                    <w:rPr>
                      <w:rFonts w:ascii="Times New Roman" w:eastAsia="Times New Roman" w:hAnsi="Times New Roman" w:cs="Times New Roman"/>
                      <w:sz w:val="24"/>
                      <w:szCs w:val="24"/>
                    </w:rPr>
                  </w:pPr>
                  <w:r w:rsidRPr="00BB6898">
                    <w:rPr>
                      <w:rFonts w:ascii="Times New Roman" w:eastAsia="Times New Roman" w:hAnsi="Times New Roman" w:cs="Times New Roman"/>
                      <w:sz w:val="24"/>
                      <w:szCs w:val="24"/>
                    </w:rPr>
                    <w:t>Location</w:t>
                  </w:r>
                  <w:r w:rsidRPr="00BB6898">
                    <w:rPr>
                      <w:rFonts w:ascii="Times New Roman" w:eastAsia="Times New Roman" w:hAnsi="Times New Roman" w:cs="Times New Roman"/>
                      <w:sz w:val="24"/>
                      <w:szCs w:val="24"/>
                    </w:rPr>
                    <w:br/>
                    <w:t xml:space="preserve">United States </w:t>
                  </w:r>
                  <w:hyperlink r:id="rId16" w:anchor="_blank" w:history="1">
                    <w:r w:rsidRPr="00BB6898">
                      <w:rPr>
                        <w:rFonts w:ascii="Times New Roman" w:eastAsia="Times New Roman" w:hAnsi="Times New Roman" w:cs="Times New Roman"/>
                        <w:color w:val="0000FF"/>
                        <w:sz w:val="24"/>
                        <w:szCs w:val="24"/>
                        <w:u w:val="single"/>
                      </w:rPr>
                      <w:t>(map)</w:t>
                    </w:r>
                  </w:hyperlink>
                  <w:r w:rsidRPr="00BB6898">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20650" cy="69215"/>
                        <wp:effectExtent l="19050" t="0" r="0" b="0"/>
                        <wp:docPr id="17" name="Picture 17" descr="http://www.proxyboost.net/index.php?q=aHR0cDovL3d3dy5jbGVhcmFuY2Vqb2JzLmNvbS9pbWFnZXMvdjIvZG90LmdpZg%3D%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proxyboost.net/index.php?q=aHR0cDovL3d3dy5jbGVhcmFuY2Vqb2JzLmNvbS9pbWFnZXMvdjIvZG90LmdpZg%3D%3D"/>
                                <pic:cNvPicPr>
                                  <a:picLocks noChangeAspect="1" noChangeArrowheads="1"/>
                                </pic:cNvPicPr>
                              </pic:nvPicPr>
                              <pic:blipFill>
                                <a:blip r:embed="rId17" cstate="print"/>
                                <a:srcRect/>
                                <a:stretch>
                                  <a:fillRect/>
                                </a:stretch>
                              </pic:blipFill>
                              <pic:spPr bwMode="auto">
                                <a:xfrm>
                                  <a:off x="0" y="0"/>
                                  <a:ext cx="120650" cy="69215"/>
                                </a:xfrm>
                                <a:prstGeom prst="rect">
                                  <a:avLst/>
                                </a:prstGeom>
                                <a:noFill/>
                                <a:ln w="9525">
                                  <a:noFill/>
                                  <a:miter lim="800000"/>
                                  <a:headEnd/>
                                  <a:tailEnd/>
                                </a:ln>
                              </pic:spPr>
                            </pic:pic>
                          </a:graphicData>
                        </a:graphic>
                      </wp:inline>
                    </w:drawing>
                  </w:r>
                  <w:r w:rsidRPr="00BB6898">
                    <w:rPr>
                      <w:rFonts w:ascii="Times New Roman" w:eastAsia="Times New Roman" w:hAnsi="Times New Roman" w:cs="Times New Roman"/>
                      <w:sz w:val="24"/>
                      <w:szCs w:val="24"/>
                    </w:rPr>
                    <w:t>Workplace: On-Site/Office</w:t>
                  </w:r>
                  <w:r w:rsidRPr="00BB6898">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20650" cy="69215"/>
                        <wp:effectExtent l="19050" t="0" r="0" b="0"/>
                        <wp:docPr id="18" name="Picture 18" descr="http://www.proxyboost.net/index.php?q=aHR0cDovL3d3dy5jbGVhcmFuY2Vqb2JzLmNvbS9pbWFnZXMvdjIvZG90LmdpZg%3D%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proxyboost.net/index.php?q=aHR0cDovL3d3dy5jbGVhcmFuY2Vqb2JzLmNvbS9pbWFnZXMvdjIvZG90LmdpZg%3D%3D"/>
                                <pic:cNvPicPr>
                                  <a:picLocks noChangeAspect="1" noChangeArrowheads="1"/>
                                </pic:cNvPicPr>
                              </pic:nvPicPr>
                              <pic:blipFill>
                                <a:blip r:embed="rId17" cstate="print"/>
                                <a:srcRect/>
                                <a:stretch>
                                  <a:fillRect/>
                                </a:stretch>
                              </pic:blipFill>
                              <pic:spPr bwMode="auto">
                                <a:xfrm>
                                  <a:off x="0" y="0"/>
                                  <a:ext cx="120650" cy="69215"/>
                                </a:xfrm>
                                <a:prstGeom prst="rect">
                                  <a:avLst/>
                                </a:prstGeom>
                                <a:noFill/>
                                <a:ln w="9525">
                                  <a:noFill/>
                                  <a:miter lim="800000"/>
                                  <a:headEnd/>
                                  <a:tailEnd/>
                                </a:ln>
                              </pic:spPr>
                            </pic:pic>
                          </a:graphicData>
                        </a:graphic>
                      </wp:inline>
                    </w:drawing>
                  </w:r>
                  <w:r w:rsidRPr="00BB6898">
                    <w:rPr>
                      <w:rFonts w:ascii="Times New Roman" w:eastAsia="Times New Roman" w:hAnsi="Times New Roman" w:cs="Times New Roman"/>
                      <w:sz w:val="24"/>
                      <w:szCs w:val="24"/>
                    </w:rPr>
                    <w:t>Travel: Not Specified</w:t>
                  </w:r>
                </w:p>
              </w:tc>
            </w:tr>
          </w:tbl>
          <w:p w:rsidR="00BB6898" w:rsidRPr="00BB6898" w:rsidRDefault="00BB6898" w:rsidP="00BB6898">
            <w:pPr>
              <w:spacing w:after="0" w:line="240" w:lineRule="auto"/>
              <w:rPr>
                <w:rFonts w:ascii="Times New Roman" w:eastAsia="Times New Roman" w:hAnsi="Times New Roman" w:cs="Times New Roman"/>
                <w:sz w:val="24"/>
                <w:szCs w:val="24"/>
              </w:rPr>
            </w:pPr>
          </w:p>
        </w:tc>
      </w:tr>
    </w:tbl>
    <w:p w:rsidR="00BB6898" w:rsidRPr="00BB6898" w:rsidRDefault="00BB6898" w:rsidP="00BB6898">
      <w:pPr>
        <w:spacing w:after="0" w:line="240" w:lineRule="auto"/>
        <w:rPr>
          <w:rFonts w:ascii="Times New Roman" w:eastAsia="Times New Roman" w:hAnsi="Times New Roman" w:cs="Times New Roman"/>
          <w:vanish/>
          <w:sz w:val="24"/>
          <w:szCs w:val="24"/>
        </w:rPr>
      </w:pPr>
    </w:p>
    <w:tbl>
      <w:tblPr>
        <w:tblW w:w="9600" w:type="dxa"/>
        <w:tblCellSpacing w:w="0" w:type="dxa"/>
        <w:tblCellMar>
          <w:left w:w="0" w:type="dxa"/>
          <w:right w:w="0" w:type="dxa"/>
        </w:tblCellMar>
        <w:tblLook w:val="04A0"/>
      </w:tblPr>
      <w:tblGrid>
        <w:gridCol w:w="9600"/>
      </w:tblGrid>
      <w:tr w:rsidR="00BB6898" w:rsidRPr="00BB6898" w:rsidTr="00BB6898">
        <w:trPr>
          <w:tblCellSpacing w:w="0" w:type="dxa"/>
        </w:trPr>
        <w:tc>
          <w:tcPr>
            <w:tcW w:w="0" w:type="auto"/>
            <w:vAlign w:val="center"/>
            <w:hideMark/>
          </w:tcPr>
          <w:p w:rsidR="00BB6898" w:rsidRPr="00BB6898" w:rsidRDefault="00BB6898" w:rsidP="00BB6898">
            <w:pPr>
              <w:spacing w:after="0" w:line="240" w:lineRule="auto"/>
              <w:rPr>
                <w:rFonts w:ascii="Times New Roman" w:eastAsia="Times New Roman" w:hAnsi="Times New Roman" w:cs="Times New Roman"/>
                <w:sz w:val="24"/>
                <w:szCs w:val="24"/>
              </w:rPr>
            </w:pPr>
            <w:r w:rsidRPr="00BB6898">
              <w:rPr>
                <w:rFonts w:ascii="Times New Roman" w:eastAsia="Times New Roman" w:hAnsi="Times New Roman" w:cs="Times New Roman"/>
                <w:sz w:val="24"/>
                <w:szCs w:val="24"/>
              </w:rPr>
              <w:t xml:space="preserve">Archimedes Global, Inc. is currently recruiting a Staff Operations Officer (SOO) to support our client in the Northern Virginia region. Selected candidate will be responsible for staff coordination across operational directorates, preparing messages for senior executives, and de-conflicting issues across a range of Intelligence Community equities. The Staff Operations Officer will plan, guide, and support collection operations and counterintelligence activities. Candidates will have a thorough understanding of general operations, with specific expertise in counterterrorism, counterintelligence, or </w:t>
            </w:r>
            <w:proofErr w:type="spellStart"/>
            <w:r w:rsidRPr="00BB6898">
              <w:rPr>
                <w:rFonts w:ascii="Times New Roman" w:eastAsia="Times New Roman" w:hAnsi="Times New Roman" w:cs="Times New Roman"/>
                <w:sz w:val="24"/>
                <w:szCs w:val="24"/>
              </w:rPr>
              <w:t>counterproliferation</w:t>
            </w:r>
            <w:proofErr w:type="spellEnd"/>
            <w:r w:rsidRPr="00BB6898">
              <w:rPr>
                <w:rFonts w:ascii="Times New Roman" w:eastAsia="Times New Roman" w:hAnsi="Times New Roman" w:cs="Times New Roman"/>
                <w:sz w:val="24"/>
                <w:szCs w:val="24"/>
              </w:rPr>
              <w:t>, preferably within a specific geographic region. Candidates will be responsible to manage operational and support activities for both the foreign and domestic fields.</w:t>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br/>
              <w:t>This position requires an active TS/SCI/FULL SCOPE POLYGRAPH for consideration</w:t>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br/>
              <w:t>Required Skills:</w:t>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lastRenderedPageBreak/>
              <w:t>Prior experience as a Desk Officer or Staff Operations Officer</w:t>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br/>
              <w:t>Bachelor’s degree; 5-6+ years experience supporting the Intelligence Community</w:t>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br/>
              <w:t xml:space="preserve">Thorough understanding of counterterrorism, counterintelligence, </w:t>
            </w:r>
            <w:proofErr w:type="spellStart"/>
            <w:r w:rsidRPr="00BB6898">
              <w:rPr>
                <w:rFonts w:ascii="Times New Roman" w:eastAsia="Times New Roman" w:hAnsi="Times New Roman" w:cs="Times New Roman"/>
                <w:sz w:val="24"/>
                <w:szCs w:val="24"/>
              </w:rPr>
              <w:t>counterproliferation</w:t>
            </w:r>
            <w:proofErr w:type="spellEnd"/>
            <w:r w:rsidRPr="00BB6898">
              <w:rPr>
                <w:rFonts w:ascii="Times New Roman" w:eastAsia="Times New Roman" w:hAnsi="Times New Roman" w:cs="Times New Roman"/>
                <w:sz w:val="24"/>
                <w:szCs w:val="24"/>
              </w:rPr>
              <w:t xml:space="preserve"> and/or specialized geographic region</w:t>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br/>
              <w:t>Broad knowledge and understanding of IC agencies</w:t>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br/>
              <w:t>Strong communication skills to include writing reports and briefing executives</w:t>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br/>
              <w:t>Knowledge and experience with IC and cable report writing styles</w:t>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br/>
              <w:t>Must be capable of effectively analyzing, prioritizing, problem solving, and working several tasks concurrently with little supervision</w:t>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br/>
              <w:t>Ability to work well in a team (to include staff, multiple contractors, and other US national security organizations)</w:t>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br/>
              <w:t>Archimedes Global, Inc. is a rapidly growing defense contracting organization supporting several mission critical programs. We are proud to offer highly competitive compensation packages and outstanding benefits. If you feel you have what it takes, turn your interest into action &amp; apply now!</w:t>
            </w:r>
          </w:p>
        </w:tc>
      </w:tr>
    </w:tbl>
    <w:p w:rsidR="00BB6898" w:rsidRPr="00BB6898" w:rsidRDefault="00BB6898" w:rsidP="00BB6898">
      <w:pPr>
        <w:spacing w:after="0" w:line="240" w:lineRule="auto"/>
        <w:rPr>
          <w:rFonts w:ascii="Times New Roman" w:eastAsia="Times New Roman" w:hAnsi="Times New Roman" w:cs="Times New Roman"/>
          <w:vanish/>
          <w:sz w:val="24"/>
          <w:szCs w:val="24"/>
        </w:rPr>
      </w:pPr>
    </w:p>
    <w:tbl>
      <w:tblPr>
        <w:tblW w:w="9600" w:type="dxa"/>
        <w:tblCellSpacing w:w="0" w:type="dxa"/>
        <w:tblCellMar>
          <w:left w:w="0" w:type="dxa"/>
          <w:right w:w="0" w:type="dxa"/>
        </w:tblCellMar>
        <w:tblLook w:val="04A0"/>
      </w:tblPr>
      <w:tblGrid>
        <w:gridCol w:w="9600"/>
      </w:tblGrid>
      <w:tr w:rsidR="00BB6898" w:rsidRPr="00BB6898" w:rsidTr="00BB6898">
        <w:trPr>
          <w:tblCellSpacing w:w="0" w:type="dxa"/>
        </w:trPr>
        <w:tc>
          <w:tcPr>
            <w:tcW w:w="0" w:type="auto"/>
            <w:hideMark/>
          </w:tcPr>
          <w:tbl>
            <w:tblPr>
              <w:tblW w:w="9600" w:type="dxa"/>
              <w:tblCellSpacing w:w="0" w:type="dxa"/>
              <w:tblCellMar>
                <w:left w:w="0" w:type="dxa"/>
                <w:right w:w="0" w:type="dxa"/>
              </w:tblCellMar>
              <w:tblLook w:val="04A0"/>
            </w:tblPr>
            <w:tblGrid>
              <w:gridCol w:w="4800"/>
              <w:gridCol w:w="4800"/>
            </w:tblGrid>
            <w:tr w:rsidR="00BB6898" w:rsidRPr="00BB6898" w:rsidTr="00BB6898">
              <w:trPr>
                <w:tblCellSpacing w:w="0" w:type="dxa"/>
              </w:trPr>
              <w:tc>
                <w:tcPr>
                  <w:tcW w:w="2500" w:type="pct"/>
                  <w:tcMar>
                    <w:top w:w="0" w:type="dxa"/>
                    <w:left w:w="0" w:type="dxa"/>
                    <w:bottom w:w="0" w:type="dxa"/>
                    <w:right w:w="272" w:type="dxa"/>
                  </w:tcMar>
                  <w:hideMark/>
                </w:tcPr>
                <w:p w:rsidR="00BB6898" w:rsidRPr="00BB6898" w:rsidRDefault="00BB6898" w:rsidP="00BB6898">
                  <w:pPr>
                    <w:spacing w:after="0" w:line="240" w:lineRule="auto"/>
                    <w:rPr>
                      <w:rFonts w:ascii="Times New Roman" w:eastAsia="Times New Roman" w:hAnsi="Times New Roman" w:cs="Times New Roman"/>
                      <w:sz w:val="24"/>
                      <w:szCs w:val="24"/>
                    </w:rPr>
                  </w:pPr>
                  <w:r w:rsidRPr="00BB6898">
                    <w:rPr>
                      <w:rFonts w:ascii="Times New Roman" w:eastAsia="Times New Roman" w:hAnsi="Times New Roman" w:cs="Times New Roman"/>
                      <w:sz w:val="24"/>
                      <w:szCs w:val="24"/>
                    </w:rPr>
                    <w:t>Preferences</w:t>
                  </w:r>
                  <w:r w:rsidRPr="00BB6898">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20650" cy="69215"/>
                        <wp:effectExtent l="19050" t="0" r="0" b="0"/>
                        <wp:docPr id="19" name="Picture 19" descr="http://www.proxyboost.net/index.php?q=aHR0cDovL3d3dy5jbGVhcmFuY2Vqb2JzLmNvbS9pbWFnZXMvdjIvZG90LmdpZg%3D%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proxyboost.net/index.php?q=aHR0cDovL3d3dy5jbGVhcmFuY2Vqb2JzLmNvbS9pbWFnZXMvdjIvZG90LmdpZg%3D%3D"/>
                                <pic:cNvPicPr>
                                  <a:picLocks noChangeAspect="1" noChangeArrowheads="1"/>
                                </pic:cNvPicPr>
                              </pic:nvPicPr>
                              <pic:blipFill>
                                <a:blip r:embed="rId17" cstate="print"/>
                                <a:srcRect/>
                                <a:stretch>
                                  <a:fillRect/>
                                </a:stretch>
                              </pic:blipFill>
                              <pic:spPr bwMode="auto">
                                <a:xfrm>
                                  <a:off x="0" y="0"/>
                                  <a:ext cx="120650" cy="69215"/>
                                </a:xfrm>
                                <a:prstGeom prst="rect">
                                  <a:avLst/>
                                </a:prstGeom>
                                <a:noFill/>
                                <a:ln w="9525">
                                  <a:noFill/>
                                  <a:miter lim="800000"/>
                                  <a:headEnd/>
                                  <a:tailEnd/>
                                </a:ln>
                              </pic:spPr>
                            </pic:pic>
                          </a:graphicData>
                        </a:graphic>
                      </wp:inline>
                    </w:drawing>
                  </w:r>
                  <w:r w:rsidRPr="00BB6898">
                    <w:rPr>
                      <w:rFonts w:ascii="Times New Roman" w:eastAsia="Times New Roman" w:hAnsi="Times New Roman" w:cs="Times New Roman"/>
                      <w:sz w:val="24"/>
                      <w:szCs w:val="24"/>
                    </w:rPr>
                    <w:t>5+ yrs experience</w:t>
                  </w:r>
                  <w:r w:rsidRPr="00BB6898">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20650" cy="69215"/>
                        <wp:effectExtent l="19050" t="0" r="0" b="0"/>
                        <wp:docPr id="20" name="Picture 20" descr="http://www.proxyboost.net/index.php?q=aHR0cDovL3d3dy5jbGVhcmFuY2Vqb2JzLmNvbS9pbWFnZXMvdjIvZG90LmdpZg%3D%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proxyboost.net/index.php?q=aHR0cDovL3d3dy5jbGVhcmFuY2Vqb2JzLmNvbS9pbWFnZXMvdjIvZG90LmdpZg%3D%3D"/>
                                <pic:cNvPicPr>
                                  <a:picLocks noChangeAspect="1" noChangeArrowheads="1"/>
                                </pic:cNvPicPr>
                              </pic:nvPicPr>
                              <pic:blipFill>
                                <a:blip r:embed="rId17" cstate="print"/>
                                <a:srcRect/>
                                <a:stretch>
                                  <a:fillRect/>
                                </a:stretch>
                              </pic:blipFill>
                              <pic:spPr bwMode="auto">
                                <a:xfrm>
                                  <a:off x="0" y="0"/>
                                  <a:ext cx="120650" cy="69215"/>
                                </a:xfrm>
                                <a:prstGeom prst="rect">
                                  <a:avLst/>
                                </a:prstGeom>
                                <a:noFill/>
                                <a:ln w="9525">
                                  <a:noFill/>
                                  <a:miter lim="800000"/>
                                  <a:headEnd/>
                                  <a:tailEnd/>
                                </a:ln>
                              </pic:spPr>
                            </pic:pic>
                          </a:graphicData>
                        </a:graphic>
                      </wp:inline>
                    </w:drawing>
                  </w:r>
                  <w:r w:rsidRPr="00BB6898">
                    <w:rPr>
                      <w:rFonts w:ascii="Times New Roman" w:eastAsia="Times New Roman" w:hAnsi="Times New Roman" w:cs="Times New Roman"/>
                      <w:sz w:val="24"/>
                      <w:szCs w:val="24"/>
                    </w:rPr>
                    <w:t>Industry Category: Not Specified</w:t>
                  </w:r>
                </w:p>
              </w:tc>
              <w:tc>
                <w:tcPr>
                  <w:tcW w:w="2500" w:type="pct"/>
                  <w:hideMark/>
                </w:tcPr>
                <w:p w:rsidR="00BB6898" w:rsidRPr="00BB6898" w:rsidRDefault="00BB6898" w:rsidP="00BB6898">
                  <w:pPr>
                    <w:spacing w:after="0" w:line="240" w:lineRule="auto"/>
                    <w:rPr>
                      <w:rFonts w:ascii="Times New Roman" w:eastAsia="Times New Roman" w:hAnsi="Times New Roman" w:cs="Times New Roman"/>
                      <w:sz w:val="24"/>
                      <w:szCs w:val="24"/>
                    </w:rPr>
                  </w:pPr>
                  <w:r w:rsidRPr="00BB6898">
                    <w:rPr>
                      <w:rFonts w:ascii="Times New Roman" w:eastAsia="Times New Roman" w:hAnsi="Times New Roman" w:cs="Times New Roman"/>
                      <w:sz w:val="24"/>
                      <w:szCs w:val="24"/>
                    </w:rPr>
                    <w:t>Compensation</w:t>
                  </w:r>
                  <w:r w:rsidRPr="00BB6898">
                    <w:rPr>
                      <w:rFonts w:ascii="Times New Roman" w:eastAsia="Times New Roman" w:hAnsi="Times New Roman" w:cs="Times New Roman"/>
                      <w:sz w:val="24"/>
                      <w:szCs w:val="24"/>
                    </w:rPr>
                    <w:br/>
                    <w:t>Competitive</w:t>
                  </w:r>
                </w:p>
              </w:tc>
            </w:tr>
          </w:tbl>
          <w:p w:rsidR="00BB6898" w:rsidRPr="00BB6898" w:rsidRDefault="00BB6898" w:rsidP="00BB6898">
            <w:pPr>
              <w:spacing w:after="0" w:line="240" w:lineRule="auto"/>
              <w:rPr>
                <w:rFonts w:ascii="Times New Roman" w:eastAsia="Times New Roman" w:hAnsi="Times New Roman" w:cs="Times New Roman"/>
                <w:sz w:val="24"/>
                <w:szCs w:val="24"/>
              </w:rPr>
            </w:pPr>
          </w:p>
        </w:tc>
      </w:tr>
    </w:tbl>
    <w:p w:rsidR="00BB6898" w:rsidRDefault="00BB6898" w:rsidP="001C3F4F"/>
    <w:p w:rsidR="00BB6898" w:rsidRDefault="00BB6898" w:rsidP="001C3F4F"/>
    <w:p w:rsidR="00BB6898" w:rsidRDefault="00BB6898" w:rsidP="001C3F4F">
      <w:r>
        <w:t>HUMINT Analyst</w:t>
      </w:r>
    </w:p>
    <w:tbl>
      <w:tblPr>
        <w:tblW w:w="9600" w:type="dxa"/>
        <w:tblCellSpacing w:w="0" w:type="dxa"/>
        <w:tblCellMar>
          <w:left w:w="0" w:type="dxa"/>
          <w:right w:w="0" w:type="dxa"/>
        </w:tblCellMar>
        <w:tblLook w:val="04A0"/>
      </w:tblPr>
      <w:tblGrid>
        <w:gridCol w:w="9600"/>
      </w:tblGrid>
      <w:tr w:rsidR="00BB6898" w:rsidRPr="00BB6898" w:rsidTr="00BB6898">
        <w:trPr>
          <w:tblCellSpacing w:w="0" w:type="dxa"/>
        </w:trPr>
        <w:tc>
          <w:tcPr>
            <w:tcW w:w="0" w:type="auto"/>
            <w:hideMark/>
          </w:tcPr>
          <w:tbl>
            <w:tblPr>
              <w:tblW w:w="9600" w:type="dxa"/>
              <w:tblCellSpacing w:w="0" w:type="dxa"/>
              <w:tblCellMar>
                <w:left w:w="0" w:type="dxa"/>
                <w:right w:w="0" w:type="dxa"/>
              </w:tblCellMar>
              <w:tblLook w:val="04A0"/>
            </w:tblPr>
            <w:tblGrid>
              <w:gridCol w:w="4800"/>
              <w:gridCol w:w="4800"/>
            </w:tblGrid>
            <w:tr w:rsidR="00BB6898" w:rsidRPr="00BB6898" w:rsidTr="00BB6898">
              <w:trPr>
                <w:tblCellSpacing w:w="0" w:type="dxa"/>
              </w:trPr>
              <w:tc>
                <w:tcPr>
                  <w:tcW w:w="2500" w:type="pct"/>
                  <w:tcMar>
                    <w:top w:w="0" w:type="dxa"/>
                    <w:left w:w="0" w:type="dxa"/>
                    <w:bottom w:w="0" w:type="dxa"/>
                    <w:right w:w="272" w:type="dxa"/>
                  </w:tcMar>
                  <w:hideMark/>
                </w:tcPr>
                <w:p w:rsidR="00BB6898" w:rsidRPr="00BB6898" w:rsidRDefault="00BB6898" w:rsidP="00BB6898">
                  <w:pPr>
                    <w:spacing w:after="0" w:line="240" w:lineRule="auto"/>
                    <w:rPr>
                      <w:rFonts w:ascii="Times New Roman" w:eastAsia="Times New Roman" w:hAnsi="Times New Roman" w:cs="Times New Roman"/>
                      <w:sz w:val="24"/>
                      <w:szCs w:val="24"/>
                    </w:rPr>
                  </w:pPr>
                  <w:r w:rsidRPr="00BB6898">
                    <w:rPr>
                      <w:rFonts w:ascii="Times New Roman" w:eastAsia="Times New Roman" w:hAnsi="Times New Roman" w:cs="Times New Roman"/>
                      <w:sz w:val="24"/>
                      <w:szCs w:val="24"/>
                    </w:rPr>
                    <w:t>Minimum Security Clearance</w:t>
                  </w:r>
                  <w:r w:rsidRPr="00BB6898">
                    <w:rPr>
                      <w:rFonts w:ascii="Times New Roman" w:eastAsia="Times New Roman" w:hAnsi="Times New Roman" w:cs="Times New Roman"/>
                      <w:sz w:val="24"/>
                      <w:szCs w:val="24"/>
                    </w:rPr>
                    <w:br/>
                    <w:t xml:space="preserve">Top Secret/SCI </w:t>
                  </w:r>
                </w:p>
              </w:tc>
              <w:tc>
                <w:tcPr>
                  <w:tcW w:w="2500" w:type="pct"/>
                  <w:hideMark/>
                </w:tcPr>
                <w:p w:rsidR="00BB6898" w:rsidRPr="00BB6898" w:rsidRDefault="00BB6898" w:rsidP="00BB6898">
                  <w:pPr>
                    <w:spacing w:after="0" w:line="240" w:lineRule="auto"/>
                    <w:rPr>
                      <w:rFonts w:ascii="Times New Roman" w:eastAsia="Times New Roman" w:hAnsi="Times New Roman" w:cs="Times New Roman"/>
                      <w:sz w:val="24"/>
                      <w:szCs w:val="24"/>
                    </w:rPr>
                  </w:pPr>
                  <w:r w:rsidRPr="00BB6898">
                    <w:rPr>
                      <w:rFonts w:ascii="Times New Roman" w:eastAsia="Times New Roman" w:hAnsi="Times New Roman" w:cs="Times New Roman"/>
                      <w:sz w:val="24"/>
                      <w:szCs w:val="24"/>
                    </w:rPr>
                    <w:t>Location</w:t>
                  </w:r>
                  <w:r w:rsidRPr="00BB6898">
                    <w:rPr>
                      <w:rFonts w:ascii="Times New Roman" w:eastAsia="Times New Roman" w:hAnsi="Times New Roman" w:cs="Times New Roman"/>
                      <w:sz w:val="24"/>
                      <w:szCs w:val="24"/>
                    </w:rPr>
                    <w:br/>
                    <w:t xml:space="preserve">Afghanistan </w:t>
                  </w:r>
                  <w:hyperlink r:id="rId18" w:anchor="_blank" w:history="1">
                    <w:r w:rsidRPr="00BB6898">
                      <w:rPr>
                        <w:rFonts w:ascii="Times New Roman" w:eastAsia="Times New Roman" w:hAnsi="Times New Roman" w:cs="Times New Roman"/>
                        <w:color w:val="0000FF"/>
                        <w:sz w:val="24"/>
                        <w:szCs w:val="24"/>
                        <w:u w:val="single"/>
                      </w:rPr>
                      <w:t>(map)</w:t>
                    </w:r>
                  </w:hyperlink>
                  <w:r w:rsidRPr="00BB6898">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20650" cy="69215"/>
                        <wp:effectExtent l="19050" t="0" r="0" b="0"/>
                        <wp:docPr id="25" name="Picture 25" descr="http://www.proxyboost.net/index.php?q=aHR0cDovL3d3dy5jbGVhcmFuY2Vqb2JzLmNvbS9pbWFnZXMvdjIvZG90LmdpZg%3D%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proxyboost.net/index.php?q=aHR0cDovL3d3dy5jbGVhcmFuY2Vqb2JzLmNvbS9pbWFnZXMvdjIvZG90LmdpZg%3D%3D"/>
                                <pic:cNvPicPr>
                                  <a:picLocks noChangeAspect="1" noChangeArrowheads="1"/>
                                </pic:cNvPicPr>
                              </pic:nvPicPr>
                              <pic:blipFill>
                                <a:blip r:embed="rId17" cstate="print"/>
                                <a:srcRect/>
                                <a:stretch>
                                  <a:fillRect/>
                                </a:stretch>
                              </pic:blipFill>
                              <pic:spPr bwMode="auto">
                                <a:xfrm>
                                  <a:off x="0" y="0"/>
                                  <a:ext cx="120650" cy="69215"/>
                                </a:xfrm>
                                <a:prstGeom prst="rect">
                                  <a:avLst/>
                                </a:prstGeom>
                                <a:noFill/>
                                <a:ln w="9525">
                                  <a:noFill/>
                                  <a:miter lim="800000"/>
                                  <a:headEnd/>
                                  <a:tailEnd/>
                                </a:ln>
                              </pic:spPr>
                            </pic:pic>
                          </a:graphicData>
                        </a:graphic>
                      </wp:inline>
                    </w:drawing>
                  </w:r>
                  <w:r w:rsidRPr="00BB6898">
                    <w:rPr>
                      <w:rFonts w:ascii="Times New Roman" w:eastAsia="Times New Roman" w:hAnsi="Times New Roman" w:cs="Times New Roman"/>
                      <w:sz w:val="24"/>
                      <w:szCs w:val="24"/>
                    </w:rPr>
                    <w:t>Workplace: Not Specified</w:t>
                  </w:r>
                  <w:r w:rsidRPr="00BB6898">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20650" cy="69215"/>
                        <wp:effectExtent l="19050" t="0" r="0" b="0"/>
                        <wp:docPr id="26" name="Picture 26" descr="http://www.proxyboost.net/index.php?q=aHR0cDovL3d3dy5jbGVhcmFuY2Vqb2JzLmNvbS9pbWFnZXMvdjIvZG90LmdpZg%3D%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proxyboost.net/index.php?q=aHR0cDovL3d3dy5jbGVhcmFuY2Vqb2JzLmNvbS9pbWFnZXMvdjIvZG90LmdpZg%3D%3D"/>
                                <pic:cNvPicPr>
                                  <a:picLocks noChangeAspect="1" noChangeArrowheads="1"/>
                                </pic:cNvPicPr>
                              </pic:nvPicPr>
                              <pic:blipFill>
                                <a:blip r:embed="rId17" cstate="print"/>
                                <a:srcRect/>
                                <a:stretch>
                                  <a:fillRect/>
                                </a:stretch>
                              </pic:blipFill>
                              <pic:spPr bwMode="auto">
                                <a:xfrm>
                                  <a:off x="0" y="0"/>
                                  <a:ext cx="120650" cy="69215"/>
                                </a:xfrm>
                                <a:prstGeom prst="rect">
                                  <a:avLst/>
                                </a:prstGeom>
                                <a:noFill/>
                                <a:ln w="9525">
                                  <a:noFill/>
                                  <a:miter lim="800000"/>
                                  <a:headEnd/>
                                  <a:tailEnd/>
                                </a:ln>
                              </pic:spPr>
                            </pic:pic>
                          </a:graphicData>
                        </a:graphic>
                      </wp:inline>
                    </w:drawing>
                  </w:r>
                  <w:r w:rsidRPr="00BB6898">
                    <w:rPr>
                      <w:rFonts w:ascii="Times New Roman" w:eastAsia="Times New Roman" w:hAnsi="Times New Roman" w:cs="Times New Roman"/>
                      <w:sz w:val="24"/>
                      <w:szCs w:val="24"/>
                    </w:rPr>
                    <w:t>Travel: Not Specified</w:t>
                  </w:r>
                </w:p>
              </w:tc>
            </w:tr>
          </w:tbl>
          <w:p w:rsidR="00BB6898" w:rsidRPr="00BB6898" w:rsidRDefault="00BB6898" w:rsidP="00BB6898">
            <w:pPr>
              <w:spacing w:after="0" w:line="240" w:lineRule="auto"/>
              <w:rPr>
                <w:rFonts w:ascii="Times New Roman" w:eastAsia="Times New Roman" w:hAnsi="Times New Roman" w:cs="Times New Roman"/>
                <w:sz w:val="24"/>
                <w:szCs w:val="24"/>
              </w:rPr>
            </w:pPr>
          </w:p>
        </w:tc>
      </w:tr>
    </w:tbl>
    <w:p w:rsidR="00BB6898" w:rsidRPr="00BB6898" w:rsidRDefault="00BB6898" w:rsidP="00BB6898">
      <w:pPr>
        <w:spacing w:after="0" w:line="240" w:lineRule="auto"/>
        <w:rPr>
          <w:rFonts w:ascii="Times New Roman" w:eastAsia="Times New Roman" w:hAnsi="Times New Roman" w:cs="Times New Roman"/>
          <w:vanish/>
          <w:sz w:val="24"/>
          <w:szCs w:val="24"/>
        </w:rPr>
      </w:pPr>
    </w:p>
    <w:tbl>
      <w:tblPr>
        <w:tblW w:w="9600" w:type="dxa"/>
        <w:tblCellSpacing w:w="0" w:type="dxa"/>
        <w:tblCellMar>
          <w:left w:w="0" w:type="dxa"/>
          <w:right w:w="0" w:type="dxa"/>
        </w:tblCellMar>
        <w:tblLook w:val="04A0"/>
      </w:tblPr>
      <w:tblGrid>
        <w:gridCol w:w="9600"/>
      </w:tblGrid>
      <w:tr w:rsidR="00BB6898" w:rsidRPr="00BB6898" w:rsidTr="00BB6898">
        <w:trPr>
          <w:tblCellSpacing w:w="0" w:type="dxa"/>
        </w:trPr>
        <w:tc>
          <w:tcPr>
            <w:tcW w:w="0" w:type="auto"/>
            <w:vAlign w:val="center"/>
            <w:hideMark/>
          </w:tcPr>
          <w:p w:rsidR="00BB6898" w:rsidRPr="00BB6898" w:rsidRDefault="00BB6898" w:rsidP="00BB6898">
            <w:pPr>
              <w:spacing w:after="240" w:line="240" w:lineRule="auto"/>
              <w:rPr>
                <w:rFonts w:ascii="Times New Roman" w:eastAsia="Times New Roman" w:hAnsi="Times New Roman" w:cs="Times New Roman"/>
                <w:sz w:val="24"/>
                <w:szCs w:val="24"/>
              </w:rPr>
            </w:pPr>
            <w:r w:rsidRPr="00BB6898">
              <w:rPr>
                <w:rFonts w:ascii="Times New Roman" w:eastAsia="Times New Roman" w:hAnsi="Times New Roman" w:cs="Times New Roman"/>
                <w:sz w:val="24"/>
                <w:szCs w:val="24"/>
              </w:rPr>
              <w:t xml:space="preserve">Archimedes Global is currently looking for a HUMINT Analyst to join our team in Afghanistan. The HUMINT Analyst will function as a part of an intelligence analytical team of military and/or </w:t>
            </w:r>
            <w:proofErr w:type="spellStart"/>
            <w:r w:rsidRPr="00BB6898">
              <w:rPr>
                <w:rFonts w:ascii="Times New Roman" w:eastAsia="Times New Roman" w:hAnsi="Times New Roman" w:cs="Times New Roman"/>
                <w:sz w:val="24"/>
                <w:szCs w:val="24"/>
              </w:rPr>
              <w:t>DoD</w:t>
            </w:r>
            <w:proofErr w:type="spellEnd"/>
            <w:r w:rsidRPr="00BB6898">
              <w:rPr>
                <w:rFonts w:ascii="Times New Roman" w:eastAsia="Times New Roman" w:hAnsi="Times New Roman" w:cs="Times New Roman"/>
                <w:sz w:val="24"/>
                <w:szCs w:val="24"/>
              </w:rPr>
              <w:t xml:space="preserve"> civilian analysts in support of USFOR-A, CJTF Paladin, Regional Command, BCT/RCT/MEU/MEB/Coalition BDE, and Battalion CJ2 staffs' analytical requirements. Selected candidate will demonstrate proficiency in researching, developing, presenting and publishing HUMINT products at the tactical and operational level related to insurgent IED cell activities, and threats to local/regional stability as part of an overall C-IED analytical team. Duties include conducting analysis of raw and fused human intelligence and counterintelligence data of insurgents who are directly linked to the acquisition, production, transportation, emplacement and employment of IEDs. </w:t>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br/>
              <w:t xml:space="preserve">Required Qualifications: </w:t>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lastRenderedPageBreak/>
              <w:t xml:space="preserve">4+ years analytical experience within </w:t>
            </w:r>
            <w:proofErr w:type="spellStart"/>
            <w:r w:rsidRPr="00BB6898">
              <w:rPr>
                <w:rFonts w:ascii="Times New Roman" w:eastAsia="Times New Roman" w:hAnsi="Times New Roman" w:cs="Times New Roman"/>
                <w:sz w:val="24"/>
                <w:szCs w:val="24"/>
              </w:rPr>
              <w:t>DoD</w:t>
            </w:r>
            <w:proofErr w:type="spellEnd"/>
            <w:r w:rsidRPr="00BB6898">
              <w:rPr>
                <w:rFonts w:ascii="Times New Roman" w:eastAsia="Times New Roman" w:hAnsi="Times New Roman" w:cs="Times New Roman"/>
                <w:sz w:val="24"/>
                <w:szCs w:val="24"/>
              </w:rPr>
              <w:t xml:space="preserve"> or equivalent Government agencies required, with HUMINT experience preferred. </w:t>
            </w:r>
            <w:r w:rsidRPr="00BB6898">
              <w:rPr>
                <w:rFonts w:ascii="Times New Roman" w:eastAsia="Times New Roman" w:hAnsi="Times New Roman" w:cs="Times New Roman"/>
                <w:sz w:val="24"/>
                <w:szCs w:val="24"/>
              </w:rPr>
              <w:br/>
              <w:t>Strong research and writing skills and be capable of effectively operating as a member of a strategic level analytical team in the accomplishment of assessments of sources and their reporting through the corroboration of source reporting, analytic feedback, quality assurance and the development of HUMINT and intelligence products and assessments.</w:t>
            </w:r>
            <w:r w:rsidRPr="00BB6898">
              <w:rPr>
                <w:rFonts w:ascii="Times New Roman" w:eastAsia="Times New Roman" w:hAnsi="Times New Roman" w:cs="Times New Roman"/>
                <w:sz w:val="24"/>
                <w:szCs w:val="24"/>
              </w:rPr>
              <w:br/>
              <w:t>Proficiency in the use of basic intelligence computer applications and intelligence related automation, including MS Office Product Suite (Outlook, PowerPoint, Excel, and Word) to support analytical efforts and product development.</w:t>
            </w:r>
            <w:r w:rsidRPr="00BB6898">
              <w:rPr>
                <w:rFonts w:ascii="Times New Roman" w:eastAsia="Times New Roman" w:hAnsi="Times New Roman" w:cs="Times New Roman"/>
                <w:sz w:val="24"/>
                <w:szCs w:val="24"/>
              </w:rPr>
              <w:br/>
              <w:t>Background as a former 35L/M, 351L/M, 180A, 18F, 35D/35E, 1N, 35F, 350F, 18F, 35A, 34A or equivalent.</w:t>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br/>
              <w:t xml:space="preserve">Clearance: </w:t>
            </w:r>
            <w:r w:rsidRPr="00BB6898">
              <w:rPr>
                <w:rFonts w:ascii="Times New Roman" w:eastAsia="Times New Roman" w:hAnsi="Times New Roman" w:cs="Times New Roman"/>
                <w:sz w:val="24"/>
                <w:szCs w:val="24"/>
              </w:rPr>
              <w:br/>
              <w:t>An active TS/SCI clearance is required to be considered for this position.</w:t>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br/>
              <w:t>Desired Qualifications</w:t>
            </w:r>
            <w:proofErr w:type="gramStart"/>
            <w:r w:rsidRPr="00BB6898">
              <w:rPr>
                <w:rFonts w:ascii="Times New Roman" w:eastAsia="Times New Roman" w:hAnsi="Times New Roman" w:cs="Times New Roman"/>
                <w:sz w:val="24"/>
                <w:szCs w:val="24"/>
              </w:rPr>
              <w:t>:</w:t>
            </w:r>
            <w:proofErr w:type="gramEnd"/>
            <w:r w:rsidRPr="00BB6898">
              <w:rPr>
                <w:rFonts w:ascii="Times New Roman" w:eastAsia="Times New Roman" w:hAnsi="Times New Roman" w:cs="Times New Roman"/>
                <w:sz w:val="24"/>
                <w:szCs w:val="24"/>
              </w:rPr>
              <w:br/>
              <w:t>Experience in either IED/C-IED, CT, South West Asia regional issues and HUMINT, CI or military analysis desired.</w:t>
            </w:r>
            <w:r w:rsidRPr="00BB6898">
              <w:rPr>
                <w:rFonts w:ascii="Times New Roman" w:eastAsia="Times New Roman" w:hAnsi="Times New Roman" w:cs="Times New Roman"/>
                <w:sz w:val="24"/>
                <w:szCs w:val="24"/>
              </w:rPr>
              <w:br/>
              <w:t>College degree (Associate's or Bachelor's) or equivalent mid-level military enlisted or company grade officer experience preferred.</w:t>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br/>
              <w:t>Archimedes Global, Inc. is a rapidly growing defense contracting organization supporting several mission critical programs. We are proud to offer highly competitive compensation packages and outstanding benefits. If you feel you have what it takes, take action &amp; apply now!</w:t>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br/>
            </w:r>
          </w:p>
        </w:tc>
      </w:tr>
    </w:tbl>
    <w:p w:rsidR="00BB6898" w:rsidRPr="00BB6898" w:rsidRDefault="00BB6898" w:rsidP="00BB6898">
      <w:pPr>
        <w:spacing w:after="0" w:line="240" w:lineRule="auto"/>
        <w:rPr>
          <w:rFonts w:ascii="Times New Roman" w:eastAsia="Times New Roman" w:hAnsi="Times New Roman" w:cs="Times New Roman"/>
          <w:vanish/>
          <w:sz w:val="24"/>
          <w:szCs w:val="24"/>
        </w:rPr>
      </w:pPr>
    </w:p>
    <w:tbl>
      <w:tblPr>
        <w:tblW w:w="9600" w:type="dxa"/>
        <w:tblCellSpacing w:w="0" w:type="dxa"/>
        <w:tblCellMar>
          <w:left w:w="0" w:type="dxa"/>
          <w:right w:w="0" w:type="dxa"/>
        </w:tblCellMar>
        <w:tblLook w:val="04A0"/>
      </w:tblPr>
      <w:tblGrid>
        <w:gridCol w:w="9600"/>
      </w:tblGrid>
      <w:tr w:rsidR="00BB6898" w:rsidRPr="00BB6898" w:rsidTr="00BB6898">
        <w:trPr>
          <w:tblCellSpacing w:w="0" w:type="dxa"/>
        </w:trPr>
        <w:tc>
          <w:tcPr>
            <w:tcW w:w="0" w:type="auto"/>
            <w:hideMark/>
          </w:tcPr>
          <w:tbl>
            <w:tblPr>
              <w:tblW w:w="9600" w:type="dxa"/>
              <w:tblCellSpacing w:w="0" w:type="dxa"/>
              <w:tblCellMar>
                <w:left w:w="0" w:type="dxa"/>
                <w:right w:w="0" w:type="dxa"/>
              </w:tblCellMar>
              <w:tblLook w:val="04A0"/>
            </w:tblPr>
            <w:tblGrid>
              <w:gridCol w:w="4800"/>
              <w:gridCol w:w="4800"/>
            </w:tblGrid>
            <w:tr w:rsidR="00BB6898" w:rsidRPr="00BB6898" w:rsidTr="00BB6898">
              <w:trPr>
                <w:tblCellSpacing w:w="0" w:type="dxa"/>
              </w:trPr>
              <w:tc>
                <w:tcPr>
                  <w:tcW w:w="2500" w:type="pct"/>
                  <w:tcMar>
                    <w:top w:w="0" w:type="dxa"/>
                    <w:left w:w="0" w:type="dxa"/>
                    <w:bottom w:w="0" w:type="dxa"/>
                    <w:right w:w="272" w:type="dxa"/>
                  </w:tcMar>
                  <w:hideMark/>
                </w:tcPr>
                <w:p w:rsidR="00BB6898" w:rsidRPr="00BB6898" w:rsidRDefault="00BB6898" w:rsidP="00BB6898">
                  <w:pPr>
                    <w:spacing w:after="0" w:line="240" w:lineRule="auto"/>
                    <w:rPr>
                      <w:rFonts w:ascii="Times New Roman" w:eastAsia="Times New Roman" w:hAnsi="Times New Roman" w:cs="Times New Roman"/>
                      <w:sz w:val="24"/>
                      <w:szCs w:val="24"/>
                    </w:rPr>
                  </w:pPr>
                  <w:r w:rsidRPr="00BB6898">
                    <w:rPr>
                      <w:rFonts w:ascii="Times New Roman" w:eastAsia="Times New Roman" w:hAnsi="Times New Roman" w:cs="Times New Roman"/>
                      <w:sz w:val="24"/>
                      <w:szCs w:val="24"/>
                    </w:rPr>
                    <w:t>Preferences</w:t>
                  </w:r>
                  <w:r w:rsidRPr="00BB6898">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20650" cy="69215"/>
                        <wp:effectExtent l="19050" t="0" r="0" b="0"/>
                        <wp:docPr id="27" name="Picture 27" descr="http://www.proxyboost.net/index.php?q=aHR0cDovL3d3dy5jbGVhcmFuY2Vqb2JzLmNvbS9pbWFnZXMvdjIvZG90LmdpZg%3D%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proxyboost.net/index.php?q=aHR0cDovL3d3dy5jbGVhcmFuY2Vqb2JzLmNvbS9pbWFnZXMvdjIvZG90LmdpZg%3D%3D"/>
                                <pic:cNvPicPr>
                                  <a:picLocks noChangeAspect="1" noChangeArrowheads="1"/>
                                </pic:cNvPicPr>
                              </pic:nvPicPr>
                              <pic:blipFill>
                                <a:blip r:embed="rId17" cstate="print"/>
                                <a:srcRect/>
                                <a:stretch>
                                  <a:fillRect/>
                                </a:stretch>
                              </pic:blipFill>
                              <pic:spPr bwMode="auto">
                                <a:xfrm>
                                  <a:off x="0" y="0"/>
                                  <a:ext cx="120650" cy="69215"/>
                                </a:xfrm>
                                <a:prstGeom prst="rect">
                                  <a:avLst/>
                                </a:prstGeom>
                                <a:noFill/>
                                <a:ln w="9525">
                                  <a:noFill/>
                                  <a:miter lim="800000"/>
                                  <a:headEnd/>
                                  <a:tailEnd/>
                                </a:ln>
                              </pic:spPr>
                            </pic:pic>
                          </a:graphicData>
                        </a:graphic>
                      </wp:inline>
                    </w:drawing>
                  </w:r>
                  <w:r w:rsidRPr="00BB6898">
                    <w:rPr>
                      <w:rFonts w:ascii="Times New Roman" w:eastAsia="Times New Roman" w:hAnsi="Times New Roman" w:cs="Times New Roman"/>
                      <w:sz w:val="24"/>
                      <w:szCs w:val="24"/>
                    </w:rPr>
                    <w:t>5+ yrs experience</w:t>
                  </w:r>
                  <w:r w:rsidRPr="00BB6898">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20650" cy="69215"/>
                        <wp:effectExtent l="19050" t="0" r="0" b="0"/>
                        <wp:docPr id="28" name="Picture 28" descr="http://www.proxyboost.net/index.php?q=aHR0cDovL3d3dy5jbGVhcmFuY2Vqb2JzLmNvbS9pbWFnZXMvdjIvZG90LmdpZg%3D%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proxyboost.net/index.php?q=aHR0cDovL3d3dy5jbGVhcmFuY2Vqb2JzLmNvbS9pbWFnZXMvdjIvZG90LmdpZg%3D%3D"/>
                                <pic:cNvPicPr>
                                  <a:picLocks noChangeAspect="1" noChangeArrowheads="1"/>
                                </pic:cNvPicPr>
                              </pic:nvPicPr>
                              <pic:blipFill>
                                <a:blip r:embed="rId17" cstate="print"/>
                                <a:srcRect/>
                                <a:stretch>
                                  <a:fillRect/>
                                </a:stretch>
                              </pic:blipFill>
                              <pic:spPr bwMode="auto">
                                <a:xfrm>
                                  <a:off x="0" y="0"/>
                                  <a:ext cx="120650" cy="69215"/>
                                </a:xfrm>
                                <a:prstGeom prst="rect">
                                  <a:avLst/>
                                </a:prstGeom>
                                <a:noFill/>
                                <a:ln w="9525">
                                  <a:noFill/>
                                  <a:miter lim="800000"/>
                                  <a:headEnd/>
                                  <a:tailEnd/>
                                </a:ln>
                              </pic:spPr>
                            </pic:pic>
                          </a:graphicData>
                        </a:graphic>
                      </wp:inline>
                    </w:drawing>
                  </w:r>
                  <w:r w:rsidRPr="00BB6898">
                    <w:rPr>
                      <w:rFonts w:ascii="Times New Roman" w:eastAsia="Times New Roman" w:hAnsi="Times New Roman" w:cs="Times New Roman"/>
                      <w:sz w:val="24"/>
                      <w:szCs w:val="24"/>
                    </w:rPr>
                    <w:t>Industry Category: Not Specified</w:t>
                  </w:r>
                </w:p>
              </w:tc>
              <w:tc>
                <w:tcPr>
                  <w:tcW w:w="2500" w:type="pct"/>
                  <w:hideMark/>
                </w:tcPr>
                <w:p w:rsidR="00BB6898" w:rsidRPr="00BB6898" w:rsidRDefault="00BB6898" w:rsidP="00BB6898">
                  <w:pPr>
                    <w:spacing w:after="0" w:line="240" w:lineRule="auto"/>
                    <w:rPr>
                      <w:rFonts w:ascii="Times New Roman" w:eastAsia="Times New Roman" w:hAnsi="Times New Roman" w:cs="Times New Roman"/>
                      <w:sz w:val="24"/>
                      <w:szCs w:val="24"/>
                    </w:rPr>
                  </w:pPr>
                  <w:r w:rsidRPr="00BB6898">
                    <w:rPr>
                      <w:rFonts w:ascii="Times New Roman" w:eastAsia="Times New Roman" w:hAnsi="Times New Roman" w:cs="Times New Roman"/>
                      <w:sz w:val="24"/>
                      <w:szCs w:val="24"/>
                    </w:rPr>
                    <w:t>Compensation</w:t>
                  </w:r>
                  <w:r w:rsidRPr="00BB6898">
                    <w:rPr>
                      <w:rFonts w:ascii="Times New Roman" w:eastAsia="Times New Roman" w:hAnsi="Times New Roman" w:cs="Times New Roman"/>
                      <w:sz w:val="24"/>
                      <w:szCs w:val="24"/>
                    </w:rPr>
                    <w:br/>
                    <w:t xml:space="preserve">Competitive </w:t>
                  </w:r>
                </w:p>
              </w:tc>
            </w:tr>
          </w:tbl>
          <w:p w:rsidR="00BB6898" w:rsidRPr="00BB6898" w:rsidRDefault="00BB6898" w:rsidP="00BB6898">
            <w:pPr>
              <w:spacing w:after="0" w:line="240" w:lineRule="auto"/>
              <w:rPr>
                <w:rFonts w:ascii="Times New Roman" w:eastAsia="Times New Roman" w:hAnsi="Times New Roman" w:cs="Times New Roman"/>
                <w:sz w:val="24"/>
                <w:szCs w:val="24"/>
              </w:rPr>
            </w:pPr>
          </w:p>
        </w:tc>
      </w:tr>
    </w:tbl>
    <w:p w:rsidR="00BB6898" w:rsidRDefault="00BB6898" w:rsidP="001C3F4F"/>
    <w:p w:rsidR="00BB6898" w:rsidRDefault="00BB6898" w:rsidP="001C3F4F"/>
    <w:p w:rsidR="00BB6898" w:rsidRDefault="00BB6898" w:rsidP="001C3F4F">
      <w:r>
        <w:t>Collection Manager</w:t>
      </w:r>
    </w:p>
    <w:tbl>
      <w:tblPr>
        <w:tblW w:w="9600" w:type="dxa"/>
        <w:tblCellSpacing w:w="0" w:type="dxa"/>
        <w:tblCellMar>
          <w:left w:w="0" w:type="dxa"/>
          <w:right w:w="0" w:type="dxa"/>
        </w:tblCellMar>
        <w:tblLook w:val="04A0"/>
      </w:tblPr>
      <w:tblGrid>
        <w:gridCol w:w="9600"/>
      </w:tblGrid>
      <w:tr w:rsidR="00BB6898" w:rsidRPr="00BB6898" w:rsidTr="00BB6898">
        <w:trPr>
          <w:tblCellSpacing w:w="0" w:type="dxa"/>
        </w:trPr>
        <w:tc>
          <w:tcPr>
            <w:tcW w:w="0" w:type="auto"/>
            <w:hideMark/>
          </w:tcPr>
          <w:tbl>
            <w:tblPr>
              <w:tblW w:w="9600" w:type="dxa"/>
              <w:tblCellSpacing w:w="0" w:type="dxa"/>
              <w:tblCellMar>
                <w:left w:w="0" w:type="dxa"/>
                <w:right w:w="0" w:type="dxa"/>
              </w:tblCellMar>
              <w:tblLook w:val="04A0"/>
            </w:tblPr>
            <w:tblGrid>
              <w:gridCol w:w="4800"/>
              <w:gridCol w:w="4800"/>
            </w:tblGrid>
            <w:tr w:rsidR="00BB6898" w:rsidRPr="00BB6898" w:rsidTr="00BB6898">
              <w:trPr>
                <w:tblCellSpacing w:w="0" w:type="dxa"/>
              </w:trPr>
              <w:tc>
                <w:tcPr>
                  <w:tcW w:w="2500" w:type="pct"/>
                  <w:tcMar>
                    <w:top w:w="0" w:type="dxa"/>
                    <w:left w:w="0" w:type="dxa"/>
                    <w:bottom w:w="0" w:type="dxa"/>
                    <w:right w:w="272" w:type="dxa"/>
                  </w:tcMar>
                  <w:hideMark/>
                </w:tcPr>
                <w:p w:rsidR="00BB6898" w:rsidRPr="00BB6898" w:rsidRDefault="00BB6898" w:rsidP="00BB6898">
                  <w:pPr>
                    <w:spacing w:after="0" w:line="240" w:lineRule="auto"/>
                    <w:rPr>
                      <w:rFonts w:ascii="Times New Roman" w:eastAsia="Times New Roman" w:hAnsi="Times New Roman" w:cs="Times New Roman"/>
                      <w:sz w:val="24"/>
                      <w:szCs w:val="24"/>
                    </w:rPr>
                  </w:pPr>
                  <w:r w:rsidRPr="00BB6898">
                    <w:rPr>
                      <w:rFonts w:ascii="Times New Roman" w:eastAsia="Times New Roman" w:hAnsi="Times New Roman" w:cs="Times New Roman"/>
                      <w:sz w:val="24"/>
                      <w:szCs w:val="24"/>
                    </w:rPr>
                    <w:t>Minimum Security Clearance</w:t>
                  </w:r>
                  <w:r w:rsidRPr="00BB6898">
                    <w:rPr>
                      <w:rFonts w:ascii="Times New Roman" w:eastAsia="Times New Roman" w:hAnsi="Times New Roman" w:cs="Times New Roman"/>
                      <w:sz w:val="24"/>
                      <w:szCs w:val="24"/>
                    </w:rPr>
                    <w:br/>
                    <w:t xml:space="preserve">Top Secret/SCI </w:t>
                  </w:r>
                </w:p>
              </w:tc>
              <w:tc>
                <w:tcPr>
                  <w:tcW w:w="2500" w:type="pct"/>
                  <w:hideMark/>
                </w:tcPr>
                <w:p w:rsidR="00BB6898" w:rsidRPr="00BB6898" w:rsidRDefault="00BB6898" w:rsidP="00BB6898">
                  <w:pPr>
                    <w:spacing w:after="0" w:line="240" w:lineRule="auto"/>
                    <w:rPr>
                      <w:rFonts w:ascii="Times New Roman" w:eastAsia="Times New Roman" w:hAnsi="Times New Roman" w:cs="Times New Roman"/>
                      <w:sz w:val="24"/>
                      <w:szCs w:val="24"/>
                    </w:rPr>
                  </w:pPr>
                  <w:r w:rsidRPr="00BB6898">
                    <w:rPr>
                      <w:rFonts w:ascii="Times New Roman" w:eastAsia="Times New Roman" w:hAnsi="Times New Roman" w:cs="Times New Roman"/>
                      <w:sz w:val="24"/>
                      <w:szCs w:val="24"/>
                    </w:rPr>
                    <w:t>Location</w:t>
                  </w:r>
                  <w:r w:rsidRPr="00BB6898">
                    <w:rPr>
                      <w:rFonts w:ascii="Times New Roman" w:eastAsia="Times New Roman" w:hAnsi="Times New Roman" w:cs="Times New Roman"/>
                      <w:sz w:val="24"/>
                      <w:szCs w:val="24"/>
                    </w:rPr>
                    <w:br/>
                    <w:t xml:space="preserve">Afghanistan </w:t>
                  </w:r>
                  <w:hyperlink r:id="rId19" w:anchor="_blank" w:history="1">
                    <w:r w:rsidRPr="00BB6898">
                      <w:rPr>
                        <w:rFonts w:ascii="Times New Roman" w:eastAsia="Times New Roman" w:hAnsi="Times New Roman" w:cs="Times New Roman"/>
                        <w:color w:val="0000FF"/>
                        <w:sz w:val="24"/>
                        <w:szCs w:val="24"/>
                        <w:u w:val="single"/>
                      </w:rPr>
                      <w:t>(map)</w:t>
                    </w:r>
                  </w:hyperlink>
                  <w:r w:rsidRPr="00BB6898">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20650" cy="69215"/>
                        <wp:effectExtent l="19050" t="0" r="0" b="0"/>
                        <wp:docPr id="33" name="Picture 33" descr="http://www.proxyboost.net/index.php?q=aHR0cDovL3d3dy5jbGVhcmFuY2Vqb2JzLmNvbS9pbWFnZXMvdjIvZG90LmdpZg%3D%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proxyboost.net/index.php?q=aHR0cDovL3d3dy5jbGVhcmFuY2Vqb2JzLmNvbS9pbWFnZXMvdjIvZG90LmdpZg%3D%3D"/>
                                <pic:cNvPicPr>
                                  <a:picLocks noChangeAspect="1" noChangeArrowheads="1"/>
                                </pic:cNvPicPr>
                              </pic:nvPicPr>
                              <pic:blipFill>
                                <a:blip r:embed="rId17" cstate="print"/>
                                <a:srcRect/>
                                <a:stretch>
                                  <a:fillRect/>
                                </a:stretch>
                              </pic:blipFill>
                              <pic:spPr bwMode="auto">
                                <a:xfrm>
                                  <a:off x="0" y="0"/>
                                  <a:ext cx="120650" cy="69215"/>
                                </a:xfrm>
                                <a:prstGeom prst="rect">
                                  <a:avLst/>
                                </a:prstGeom>
                                <a:noFill/>
                                <a:ln w="9525">
                                  <a:noFill/>
                                  <a:miter lim="800000"/>
                                  <a:headEnd/>
                                  <a:tailEnd/>
                                </a:ln>
                              </pic:spPr>
                            </pic:pic>
                          </a:graphicData>
                        </a:graphic>
                      </wp:inline>
                    </w:drawing>
                  </w:r>
                  <w:r w:rsidRPr="00BB6898">
                    <w:rPr>
                      <w:rFonts w:ascii="Times New Roman" w:eastAsia="Times New Roman" w:hAnsi="Times New Roman" w:cs="Times New Roman"/>
                      <w:sz w:val="24"/>
                      <w:szCs w:val="24"/>
                    </w:rPr>
                    <w:t>Workplace: Not Specified</w:t>
                  </w:r>
                  <w:r w:rsidRPr="00BB6898">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20650" cy="69215"/>
                        <wp:effectExtent l="19050" t="0" r="0" b="0"/>
                        <wp:docPr id="34" name="Picture 34" descr="http://www.proxyboost.net/index.php?q=aHR0cDovL3d3dy5jbGVhcmFuY2Vqb2JzLmNvbS9pbWFnZXMvdjIvZG90LmdpZg%3D%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proxyboost.net/index.php?q=aHR0cDovL3d3dy5jbGVhcmFuY2Vqb2JzLmNvbS9pbWFnZXMvdjIvZG90LmdpZg%3D%3D"/>
                                <pic:cNvPicPr>
                                  <a:picLocks noChangeAspect="1" noChangeArrowheads="1"/>
                                </pic:cNvPicPr>
                              </pic:nvPicPr>
                              <pic:blipFill>
                                <a:blip r:embed="rId17" cstate="print"/>
                                <a:srcRect/>
                                <a:stretch>
                                  <a:fillRect/>
                                </a:stretch>
                              </pic:blipFill>
                              <pic:spPr bwMode="auto">
                                <a:xfrm>
                                  <a:off x="0" y="0"/>
                                  <a:ext cx="120650" cy="69215"/>
                                </a:xfrm>
                                <a:prstGeom prst="rect">
                                  <a:avLst/>
                                </a:prstGeom>
                                <a:noFill/>
                                <a:ln w="9525">
                                  <a:noFill/>
                                  <a:miter lim="800000"/>
                                  <a:headEnd/>
                                  <a:tailEnd/>
                                </a:ln>
                              </pic:spPr>
                            </pic:pic>
                          </a:graphicData>
                        </a:graphic>
                      </wp:inline>
                    </w:drawing>
                  </w:r>
                  <w:r w:rsidRPr="00BB6898">
                    <w:rPr>
                      <w:rFonts w:ascii="Times New Roman" w:eastAsia="Times New Roman" w:hAnsi="Times New Roman" w:cs="Times New Roman"/>
                      <w:sz w:val="24"/>
                      <w:szCs w:val="24"/>
                    </w:rPr>
                    <w:t>Travel: Not Specified</w:t>
                  </w:r>
                </w:p>
              </w:tc>
            </w:tr>
          </w:tbl>
          <w:p w:rsidR="00BB6898" w:rsidRPr="00BB6898" w:rsidRDefault="00BB6898" w:rsidP="00BB6898">
            <w:pPr>
              <w:spacing w:after="0" w:line="240" w:lineRule="auto"/>
              <w:rPr>
                <w:rFonts w:ascii="Times New Roman" w:eastAsia="Times New Roman" w:hAnsi="Times New Roman" w:cs="Times New Roman"/>
                <w:sz w:val="24"/>
                <w:szCs w:val="24"/>
              </w:rPr>
            </w:pPr>
          </w:p>
        </w:tc>
      </w:tr>
    </w:tbl>
    <w:p w:rsidR="00BB6898" w:rsidRPr="00BB6898" w:rsidRDefault="00BB6898" w:rsidP="00BB6898">
      <w:pPr>
        <w:spacing w:after="0" w:line="240" w:lineRule="auto"/>
        <w:rPr>
          <w:rFonts w:ascii="Times New Roman" w:eastAsia="Times New Roman" w:hAnsi="Times New Roman" w:cs="Times New Roman"/>
          <w:vanish/>
          <w:sz w:val="24"/>
          <w:szCs w:val="24"/>
        </w:rPr>
      </w:pPr>
    </w:p>
    <w:tbl>
      <w:tblPr>
        <w:tblW w:w="9600" w:type="dxa"/>
        <w:tblCellSpacing w:w="0" w:type="dxa"/>
        <w:tblCellMar>
          <w:left w:w="0" w:type="dxa"/>
          <w:right w:w="0" w:type="dxa"/>
        </w:tblCellMar>
        <w:tblLook w:val="04A0"/>
      </w:tblPr>
      <w:tblGrid>
        <w:gridCol w:w="9600"/>
      </w:tblGrid>
      <w:tr w:rsidR="00BB6898" w:rsidRPr="00BB6898" w:rsidTr="00BB6898">
        <w:trPr>
          <w:tblCellSpacing w:w="0" w:type="dxa"/>
        </w:trPr>
        <w:tc>
          <w:tcPr>
            <w:tcW w:w="0" w:type="auto"/>
            <w:vAlign w:val="center"/>
            <w:hideMark/>
          </w:tcPr>
          <w:p w:rsidR="00BB6898" w:rsidRPr="00BB6898" w:rsidRDefault="00BB6898" w:rsidP="00BB6898">
            <w:pPr>
              <w:spacing w:after="240" w:line="240" w:lineRule="auto"/>
              <w:rPr>
                <w:rFonts w:ascii="Times New Roman" w:eastAsia="Times New Roman" w:hAnsi="Times New Roman" w:cs="Times New Roman"/>
                <w:sz w:val="24"/>
                <w:szCs w:val="24"/>
              </w:rPr>
            </w:pPr>
            <w:r w:rsidRPr="00BB6898">
              <w:rPr>
                <w:rFonts w:ascii="Times New Roman" w:eastAsia="Times New Roman" w:hAnsi="Times New Roman" w:cs="Times New Roman"/>
                <w:sz w:val="24"/>
                <w:szCs w:val="24"/>
              </w:rPr>
              <w:t xml:space="preserve">Archimedes Global is currently looking for a Collection Manager to join our team in Afghanistan. The Collection Manager will function as a part of an intelligence analytical team of military and/or </w:t>
            </w:r>
            <w:proofErr w:type="spellStart"/>
            <w:r w:rsidRPr="00BB6898">
              <w:rPr>
                <w:rFonts w:ascii="Times New Roman" w:eastAsia="Times New Roman" w:hAnsi="Times New Roman" w:cs="Times New Roman"/>
                <w:sz w:val="24"/>
                <w:szCs w:val="24"/>
              </w:rPr>
              <w:t>DoD</w:t>
            </w:r>
            <w:proofErr w:type="spellEnd"/>
            <w:r w:rsidRPr="00BB6898">
              <w:rPr>
                <w:rFonts w:ascii="Times New Roman" w:eastAsia="Times New Roman" w:hAnsi="Times New Roman" w:cs="Times New Roman"/>
                <w:sz w:val="24"/>
                <w:szCs w:val="24"/>
              </w:rPr>
              <w:t xml:space="preserve"> civilian analysts supporting USFOR-A, CJTF Paladin, Regional Command, BCT/RCT/MEU/MEB/Coalition BDE, and Battalion CJ2 staffs. </w:t>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br/>
              <w:t xml:space="preserve">The selected candidate will be responsible for coordinating all C-IED Intelligence Surveillance and Reconnaissance (ISR) collection requirements and ensure all intelligence data is properly </w:t>
            </w:r>
            <w:r w:rsidRPr="00BB6898">
              <w:rPr>
                <w:rFonts w:ascii="Times New Roman" w:eastAsia="Times New Roman" w:hAnsi="Times New Roman" w:cs="Times New Roman"/>
                <w:sz w:val="24"/>
                <w:szCs w:val="24"/>
              </w:rPr>
              <w:lastRenderedPageBreak/>
              <w:t>disseminated within the supported command/organization. They will develop, maintain and update collection plans based on the supported Commander's Priority Intelligence Requirements prioritized in support of C-IED specific targets. Position involves monitoring a wide range of available organic and non-organic (organic sensors are assigned/attached to the supported command/organization; non-organic belong to other commands/organizations) collection systems for new nominated requirements, then validates and distributes them as required.</w:t>
            </w:r>
            <w:r w:rsidRPr="00BB6898">
              <w:rPr>
                <w:rFonts w:ascii="Times New Roman" w:eastAsia="Times New Roman" w:hAnsi="Times New Roman" w:cs="Times New Roman"/>
                <w:sz w:val="24"/>
                <w:szCs w:val="24"/>
              </w:rPr>
              <w:br/>
            </w:r>
            <w:proofErr w:type="gramStart"/>
            <w:r w:rsidRPr="00BB6898">
              <w:rPr>
                <w:rFonts w:ascii="Times New Roman" w:eastAsia="Times New Roman" w:hAnsi="Times New Roman" w:cs="Times New Roman"/>
                <w:sz w:val="24"/>
                <w:szCs w:val="24"/>
              </w:rPr>
              <w:t>prepare</w:t>
            </w:r>
            <w:proofErr w:type="gramEnd"/>
            <w:r w:rsidRPr="00BB6898">
              <w:rPr>
                <w:rFonts w:ascii="Times New Roman" w:eastAsia="Times New Roman" w:hAnsi="Times New Roman" w:cs="Times New Roman"/>
                <w:sz w:val="24"/>
                <w:szCs w:val="24"/>
              </w:rPr>
              <w:t xml:space="preserve"> ISR assessment metrics </w:t>
            </w:r>
            <w:proofErr w:type="spellStart"/>
            <w:r w:rsidRPr="00BB6898">
              <w:rPr>
                <w:rFonts w:ascii="Times New Roman" w:eastAsia="Times New Roman" w:hAnsi="Times New Roman" w:cs="Times New Roman"/>
                <w:sz w:val="24"/>
                <w:szCs w:val="24"/>
              </w:rPr>
              <w:t>ofIMINT</w:t>
            </w:r>
            <w:proofErr w:type="spellEnd"/>
            <w:r w:rsidRPr="00BB6898">
              <w:rPr>
                <w:rFonts w:ascii="Times New Roman" w:eastAsia="Times New Roman" w:hAnsi="Times New Roman" w:cs="Times New Roman"/>
                <w:sz w:val="24"/>
                <w:szCs w:val="24"/>
              </w:rPr>
              <w:t>, SIGINT and HUMINT products to gauge the effectiveness of collection operations. Candidate will be responsible to interface with higher, lateral and subordinate commands/organizations' Collection and Requirements Managers including entities within ANSF/</w:t>
            </w:r>
            <w:proofErr w:type="spellStart"/>
            <w:r w:rsidRPr="00BB6898">
              <w:rPr>
                <w:rFonts w:ascii="Times New Roman" w:eastAsia="Times New Roman" w:hAnsi="Times New Roman" w:cs="Times New Roman"/>
                <w:sz w:val="24"/>
                <w:szCs w:val="24"/>
              </w:rPr>
              <w:t>GIRoA</w:t>
            </w:r>
            <w:proofErr w:type="spellEnd"/>
            <w:r w:rsidRPr="00BB6898">
              <w:rPr>
                <w:rFonts w:ascii="Times New Roman" w:eastAsia="Times New Roman" w:hAnsi="Times New Roman" w:cs="Times New Roman"/>
                <w:sz w:val="24"/>
                <w:szCs w:val="24"/>
              </w:rPr>
              <w:t xml:space="preserve"> to answer intelligence related RFIs and de-conflict or collaborate on AOR C-IED requirements and reporting. The CM shall conduct presentations and briefings when required.</w:t>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br/>
              <w:t xml:space="preserve">Required Qualifications: </w:t>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br/>
              <w:t xml:space="preserve">3+ </w:t>
            </w:r>
            <w:proofErr w:type="gramStart"/>
            <w:r w:rsidRPr="00BB6898">
              <w:rPr>
                <w:rFonts w:ascii="Times New Roman" w:eastAsia="Times New Roman" w:hAnsi="Times New Roman" w:cs="Times New Roman"/>
                <w:sz w:val="24"/>
                <w:szCs w:val="24"/>
              </w:rPr>
              <w:t>years</w:t>
            </w:r>
            <w:proofErr w:type="gramEnd"/>
            <w:r w:rsidRPr="00BB6898">
              <w:rPr>
                <w:rFonts w:ascii="Times New Roman" w:eastAsia="Times New Roman" w:hAnsi="Times New Roman" w:cs="Times New Roman"/>
                <w:sz w:val="24"/>
                <w:szCs w:val="24"/>
              </w:rPr>
              <w:t xml:space="preserve"> collection management operational experience within </w:t>
            </w:r>
            <w:proofErr w:type="spellStart"/>
            <w:r w:rsidRPr="00BB6898">
              <w:rPr>
                <w:rFonts w:ascii="Times New Roman" w:eastAsia="Times New Roman" w:hAnsi="Times New Roman" w:cs="Times New Roman"/>
                <w:sz w:val="24"/>
                <w:szCs w:val="24"/>
              </w:rPr>
              <w:t>DoD</w:t>
            </w:r>
            <w:proofErr w:type="spellEnd"/>
            <w:r w:rsidRPr="00BB6898">
              <w:rPr>
                <w:rFonts w:ascii="Times New Roman" w:eastAsia="Times New Roman" w:hAnsi="Times New Roman" w:cs="Times New Roman"/>
                <w:sz w:val="24"/>
                <w:szCs w:val="24"/>
              </w:rPr>
              <w:t xml:space="preserve"> or equivalent Government agencies. </w:t>
            </w:r>
            <w:r w:rsidRPr="00BB6898">
              <w:rPr>
                <w:rFonts w:ascii="Times New Roman" w:eastAsia="Times New Roman" w:hAnsi="Times New Roman" w:cs="Times New Roman"/>
                <w:sz w:val="24"/>
                <w:szCs w:val="24"/>
              </w:rPr>
              <w:br/>
              <w:t xml:space="preserve">Proficiency in utilizing multiple sensors from the intelligence disciplines (SIGINT, HUMINT, GEOINT, CI, </w:t>
            </w:r>
            <w:proofErr w:type="gramStart"/>
            <w:r w:rsidRPr="00BB6898">
              <w:rPr>
                <w:rFonts w:ascii="Times New Roman" w:eastAsia="Times New Roman" w:hAnsi="Times New Roman" w:cs="Times New Roman"/>
                <w:sz w:val="24"/>
                <w:szCs w:val="24"/>
              </w:rPr>
              <w:t>MASINT</w:t>
            </w:r>
            <w:proofErr w:type="gramEnd"/>
            <w:r w:rsidRPr="00BB6898">
              <w:rPr>
                <w:rFonts w:ascii="Times New Roman" w:eastAsia="Times New Roman" w:hAnsi="Times New Roman" w:cs="Times New Roman"/>
                <w:sz w:val="24"/>
                <w:szCs w:val="24"/>
              </w:rPr>
              <w:t xml:space="preserve">) to collect intelligence. </w:t>
            </w:r>
            <w:r w:rsidRPr="00BB6898">
              <w:rPr>
                <w:rFonts w:ascii="Times New Roman" w:eastAsia="Times New Roman" w:hAnsi="Times New Roman" w:cs="Times New Roman"/>
                <w:sz w:val="24"/>
                <w:szCs w:val="24"/>
              </w:rPr>
              <w:br/>
              <w:t xml:space="preserve">Strong writing skills and the capability to effectively </w:t>
            </w:r>
            <w:proofErr w:type="spellStart"/>
            <w:r w:rsidRPr="00BB6898">
              <w:rPr>
                <w:rFonts w:ascii="Times New Roman" w:eastAsia="Times New Roman" w:hAnsi="Times New Roman" w:cs="Times New Roman"/>
                <w:sz w:val="24"/>
                <w:szCs w:val="24"/>
              </w:rPr>
              <w:t>opperate</w:t>
            </w:r>
            <w:proofErr w:type="spellEnd"/>
            <w:r w:rsidRPr="00BB6898">
              <w:rPr>
                <w:rFonts w:ascii="Times New Roman" w:eastAsia="Times New Roman" w:hAnsi="Times New Roman" w:cs="Times New Roman"/>
                <w:sz w:val="24"/>
                <w:szCs w:val="24"/>
              </w:rPr>
              <w:t xml:space="preserve"> as a member of a Combined/Joint intelligence team.</w:t>
            </w:r>
            <w:r w:rsidRPr="00BB6898">
              <w:rPr>
                <w:rFonts w:ascii="Times New Roman" w:eastAsia="Times New Roman" w:hAnsi="Times New Roman" w:cs="Times New Roman"/>
                <w:sz w:val="24"/>
                <w:szCs w:val="24"/>
              </w:rPr>
              <w:br/>
              <w:t>Strong briefing skills and the capability to effectively communicate the accomplishment of collection management reporting and requirements.</w:t>
            </w:r>
            <w:r w:rsidRPr="00BB6898">
              <w:rPr>
                <w:rFonts w:ascii="Times New Roman" w:eastAsia="Times New Roman" w:hAnsi="Times New Roman" w:cs="Times New Roman"/>
                <w:sz w:val="24"/>
                <w:szCs w:val="24"/>
              </w:rPr>
              <w:br/>
              <w:t xml:space="preserve">A thorough understanding of National, </w:t>
            </w:r>
            <w:proofErr w:type="spellStart"/>
            <w:r w:rsidRPr="00BB6898">
              <w:rPr>
                <w:rFonts w:ascii="Times New Roman" w:eastAsia="Times New Roman" w:hAnsi="Times New Roman" w:cs="Times New Roman"/>
                <w:sz w:val="24"/>
                <w:szCs w:val="24"/>
              </w:rPr>
              <w:t>DoD</w:t>
            </w:r>
            <w:proofErr w:type="spellEnd"/>
            <w:r w:rsidRPr="00BB6898">
              <w:rPr>
                <w:rFonts w:ascii="Times New Roman" w:eastAsia="Times New Roman" w:hAnsi="Times New Roman" w:cs="Times New Roman"/>
                <w:sz w:val="24"/>
                <w:szCs w:val="24"/>
              </w:rPr>
              <w:t xml:space="preserve"> and Service collection techniques, capabilities, and applications. </w:t>
            </w:r>
            <w:r w:rsidRPr="00BB6898">
              <w:rPr>
                <w:rFonts w:ascii="Times New Roman" w:eastAsia="Times New Roman" w:hAnsi="Times New Roman" w:cs="Times New Roman"/>
                <w:sz w:val="24"/>
                <w:szCs w:val="24"/>
              </w:rPr>
              <w:br/>
              <w:t xml:space="preserve">Knowledge and familiarity of systems such as </w:t>
            </w:r>
            <w:proofErr w:type="spellStart"/>
            <w:r w:rsidRPr="00BB6898">
              <w:rPr>
                <w:rFonts w:ascii="Times New Roman" w:eastAsia="Times New Roman" w:hAnsi="Times New Roman" w:cs="Times New Roman"/>
                <w:sz w:val="24"/>
                <w:szCs w:val="24"/>
              </w:rPr>
              <w:t>Falconview</w:t>
            </w:r>
            <w:proofErr w:type="spellEnd"/>
            <w:r w:rsidRPr="00BB6898">
              <w:rPr>
                <w:rFonts w:ascii="Times New Roman" w:eastAsia="Times New Roman" w:hAnsi="Times New Roman" w:cs="Times New Roman"/>
                <w:sz w:val="24"/>
                <w:szCs w:val="24"/>
              </w:rPr>
              <w:t xml:space="preserve"> and C2PC and experience with Intelligence Community Collection Management systems (for example, COLISEUM), mission applications, and communications capabilities within INTELINK, JWICS, and SIPRNET.</w:t>
            </w:r>
            <w:r w:rsidRPr="00BB6898">
              <w:rPr>
                <w:rFonts w:ascii="Times New Roman" w:eastAsia="Times New Roman" w:hAnsi="Times New Roman" w:cs="Times New Roman"/>
                <w:sz w:val="24"/>
                <w:szCs w:val="24"/>
              </w:rPr>
              <w:br/>
              <w:t>Proficient in utilizing basic computer applications, Microsoft Office products including PowerPoint and intelligence related automation.</w:t>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br/>
              <w:t xml:space="preserve">Clearance: </w:t>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br/>
              <w:t>An active TS/SCI is required to be considered for this position.</w:t>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br/>
              <w:t>Desired Qualifications</w:t>
            </w:r>
            <w:proofErr w:type="gramStart"/>
            <w:r w:rsidRPr="00BB6898">
              <w:rPr>
                <w:rFonts w:ascii="Times New Roman" w:eastAsia="Times New Roman" w:hAnsi="Times New Roman" w:cs="Times New Roman"/>
                <w:sz w:val="24"/>
                <w:szCs w:val="24"/>
              </w:rPr>
              <w:t>:</w:t>
            </w:r>
            <w:proofErr w:type="gramEnd"/>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br/>
              <w:t>A College degree (Associate's or Bachelor's) or equivalent mid-level military enlisted or company grade officer experience preferred.</w:t>
            </w:r>
            <w:r w:rsidRPr="00BB6898">
              <w:rPr>
                <w:rFonts w:ascii="Times New Roman" w:eastAsia="Times New Roman" w:hAnsi="Times New Roman" w:cs="Times New Roman"/>
                <w:sz w:val="24"/>
                <w:szCs w:val="24"/>
              </w:rPr>
              <w:br/>
              <w:t xml:space="preserve">A background in National, </w:t>
            </w:r>
            <w:proofErr w:type="spellStart"/>
            <w:r w:rsidRPr="00BB6898">
              <w:rPr>
                <w:rFonts w:ascii="Times New Roman" w:eastAsia="Times New Roman" w:hAnsi="Times New Roman" w:cs="Times New Roman"/>
                <w:sz w:val="24"/>
                <w:szCs w:val="24"/>
              </w:rPr>
              <w:t>DoD</w:t>
            </w:r>
            <w:proofErr w:type="spellEnd"/>
            <w:r w:rsidRPr="00BB6898">
              <w:rPr>
                <w:rFonts w:ascii="Times New Roman" w:eastAsia="Times New Roman" w:hAnsi="Times New Roman" w:cs="Times New Roman"/>
                <w:sz w:val="24"/>
                <w:szCs w:val="24"/>
              </w:rPr>
              <w:t xml:space="preserve"> and Service collection platform capabilities, collection management planning, synchronization, execution and assessment is preferred.</w:t>
            </w:r>
            <w:r w:rsidRPr="00BB6898">
              <w:rPr>
                <w:rFonts w:ascii="Times New Roman" w:eastAsia="Times New Roman" w:hAnsi="Times New Roman" w:cs="Times New Roman"/>
                <w:sz w:val="24"/>
                <w:szCs w:val="24"/>
              </w:rPr>
              <w:br/>
              <w:t xml:space="preserve">Knowledge of communication and dissemination architectures is desired. </w:t>
            </w:r>
            <w:r w:rsidRPr="00BB6898">
              <w:rPr>
                <w:rFonts w:ascii="Times New Roman" w:eastAsia="Times New Roman" w:hAnsi="Times New Roman" w:cs="Times New Roman"/>
                <w:sz w:val="24"/>
                <w:szCs w:val="24"/>
              </w:rPr>
              <w:br/>
              <w:t>Previous coalition/Joint assignments are preferred.</w:t>
            </w:r>
            <w:r w:rsidRPr="00BB6898">
              <w:rPr>
                <w:rFonts w:ascii="Times New Roman" w:eastAsia="Times New Roman" w:hAnsi="Times New Roman" w:cs="Times New Roman"/>
                <w:sz w:val="24"/>
                <w:szCs w:val="24"/>
              </w:rPr>
              <w:br/>
              <w:t>Candidates with tactical ground and air sensor operations and management experience are preferred.</w:t>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lastRenderedPageBreak/>
              <w:t>Archimedes Global, Inc. is a rapidly growing defense contracting organization supporting several mission critical programs. We are proud to offer highly competitive compensation packages and outstanding benefits. If you feel you have what it takes, turn your interest into action &amp; apply now!</w:t>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br/>
            </w:r>
          </w:p>
        </w:tc>
      </w:tr>
    </w:tbl>
    <w:p w:rsidR="00BB6898" w:rsidRPr="00BB6898" w:rsidRDefault="00BB6898" w:rsidP="00BB6898">
      <w:pPr>
        <w:spacing w:after="0" w:line="240" w:lineRule="auto"/>
        <w:rPr>
          <w:rFonts w:ascii="Times New Roman" w:eastAsia="Times New Roman" w:hAnsi="Times New Roman" w:cs="Times New Roman"/>
          <w:vanish/>
          <w:sz w:val="24"/>
          <w:szCs w:val="24"/>
        </w:rPr>
      </w:pPr>
    </w:p>
    <w:tbl>
      <w:tblPr>
        <w:tblW w:w="9600" w:type="dxa"/>
        <w:tblCellSpacing w:w="0" w:type="dxa"/>
        <w:tblCellMar>
          <w:left w:w="0" w:type="dxa"/>
          <w:right w:w="0" w:type="dxa"/>
        </w:tblCellMar>
        <w:tblLook w:val="04A0"/>
      </w:tblPr>
      <w:tblGrid>
        <w:gridCol w:w="9600"/>
      </w:tblGrid>
      <w:tr w:rsidR="00BB6898" w:rsidRPr="00BB6898" w:rsidTr="00BB6898">
        <w:trPr>
          <w:tblCellSpacing w:w="0" w:type="dxa"/>
        </w:trPr>
        <w:tc>
          <w:tcPr>
            <w:tcW w:w="0" w:type="auto"/>
            <w:hideMark/>
          </w:tcPr>
          <w:tbl>
            <w:tblPr>
              <w:tblW w:w="9600" w:type="dxa"/>
              <w:tblCellSpacing w:w="0" w:type="dxa"/>
              <w:tblCellMar>
                <w:left w:w="0" w:type="dxa"/>
                <w:right w:w="0" w:type="dxa"/>
              </w:tblCellMar>
              <w:tblLook w:val="04A0"/>
            </w:tblPr>
            <w:tblGrid>
              <w:gridCol w:w="4800"/>
              <w:gridCol w:w="4800"/>
            </w:tblGrid>
            <w:tr w:rsidR="00BB6898" w:rsidRPr="00BB6898" w:rsidTr="00BB6898">
              <w:trPr>
                <w:tblCellSpacing w:w="0" w:type="dxa"/>
              </w:trPr>
              <w:tc>
                <w:tcPr>
                  <w:tcW w:w="2500" w:type="pct"/>
                  <w:tcMar>
                    <w:top w:w="0" w:type="dxa"/>
                    <w:left w:w="0" w:type="dxa"/>
                    <w:bottom w:w="0" w:type="dxa"/>
                    <w:right w:w="272" w:type="dxa"/>
                  </w:tcMar>
                  <w:hideMark/>
                </w:tcPr>
                <w:p w:rsidR="00BB6898" w:rsidRPr="00BB6898" w:rsidRDefault="00BB6898" w:rsidP="00BB6898">
                  <w:pPr>
                    <w:spacing w:after="0" w:line="240" w:lineRule="auto"/>
                    <w:rPr>
                      <w:rFonts w:ascii="Times New Roman" w:eastAsia="Times New Roman" w:hAnsi="Times New Roman" w:cs="Times New Roman"/>
                      <w:sz w:val="24"/>
                      <w:szCs w:val="24"/>
                    </w:rPr>
                  </w:pPr>
                  <w:r w:rsidRPr="00BB6898">
                    <w:rPr>
                      <w:rFonts w:ascii="Times New Roman" w:eastAsia="Times New Roman" w:hAnsi="Times New Roman" w:cs="Times New Roman"/>
                      <w:sz w:val="24"/>
                      <w:szCs w:val="24"/>
                    </w:rPr>
                    <w:t>Preferences</w:t>
                  </w:r>
                  <w:r w:rsidRPr="00BB6898">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20650" cy="69215"/>
                        <wp:effectExtent l="19050" t="0" r="0" b="0"/>
                        <wp:docPr id="35" name="Picture 35" descr="http://www.proxyboost.net/index.php?q=aHR0cDovL3d3dy5jbGVhcmFuY2Vqb2JzLmNvbS9pbWFnZXMvdjIvZG90LmdpZg%3D%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proxyboost.net/index.php?q=aHR0cDovL3d3dy5jbGVhcmFuY2Vqb2JzLmNvbS9pbWFnZXMvdjIvZG90LmdpZg%3D%3D"/>
                                <pic:cNvPicPr>
                                  <a:picLocks noChangeAspect="1" noChangeArrowheads="1"/>
                                </pic:cNvPicPr>
                              </pic:nvPicPr>
                              <pic:blipFill>
                                <a:blip r:embed="rId17" cstate="print"/>
                                <a:srcRect/>
                                <a:stretch>
                                  <a:fillRect/>
                                </a:stretch>
                              </pic:blipFill>
                              <pic:spPr bwMode="auto">
                                <a:xfrm>
                                  <a:off x="0" y="0"/>
                                  <a:ext cx="120650" cy="69215"/>
                                </a:xfrm>
                                <a:prstGeom prst="rect">
                                  <a:avLst/>
                                </a:prstGeom>
                                <a:noFill/>
                                <a:ln w="9525">
                                  <a:noFill/>
                                  <a:miter lim="800000"/>
                                  <a:headEnd/>
                                  <a:tailEnd/>
                                </a:ln>
                              </pic:spPr>
                            </pic:pic>
                          </a:graphicData>
                        </a:graphic>
                      </wp:inline>
                    </w:drawing>
                  </w:r>
                  <w:r w:rsidRPr="00BB6898">
                    <w:rPr>
                      <w:rFonts w:ascii="Times New Roman" w:eastAsia="Times New Roman" w:hAnsi="Times New Roman" w:cs="Times New Roman"/>
                      <w:sz w:val="24"/>
                      <w:szCs w:val="24"/>
                    </w:rPr>
                    <w:t>5+ yrs experience</w:t>
                  </w:r>
                  <w:r w:rsidRPr="00BB6898">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20650" cy="69215"/>
                        <wp:effectExtent l="19050" t="0" r="0" b="0"/>
                        <wp:docPr id="36" name="Picture 36" descr="http://www.proxyboost.net/index.php?q=aHR0cDovL3d3dy5jbGVhcmFuY2Vqb2JzLmNvbS9pbWFnZXMvdjIvZG90LmdpZg%3D%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proxyboost.net/index.php?q=aHR0cDovL3d3dy5jbGVhcmFuY2Vqb2JzLmNvbS9pbWFnZXMvdjIvZG90LmdpZg%3D%3D"/>
                                <pic:cNvPicPr>
                                  <a:picLocks noChangeAspect="1" noChangeArrowheads="1"/>
                                </pic:cNvPicPr>
                              </pic:nvPicPr>
                              <pic:blipFill>
                                <a:blip r:embed="rId17" cstate="print"/>
                                <a:srcRect/>
                                <a:stretch>
                                  <a:fillRect/>
                                </a:stretch>
                              </pic:blipFill>
                              <pic:spPr bwMode="auto">
                                <a:xfrm>
                                  <a:off x="0" y="0"/>
                                  <a:ext cx="120650" cy="69215"/>
                                </a:xfrm>
                                <a:prstGeom prst="rect">
                                  <a:avLst/>
                                </a:prstGeom>
                                <a:noFill/>
                                <a:ln w="9525">
                                  <a:noFill/>
                                  <a:miter lim="800000"/>
                                  <a:headEnd/>
                                  <a:tailEnd/>
                                </a:ln>
                              </pic:spPr>
                            </pic:pic>
                          </a:graphicData>
                        </a:graphic>
                      </wp:inline>
                    </w:drawing>
                  </w:r>
                  <w:r w:rsidRPr="00BB6898">
                    <w:rPr>
                      <w:rFonts w:ascii="Times New Roman" w:eastAsia="Times New Roman" w:hAnsi="Times New Roman" w:cs="Times New Roman"/>
                      <w:sz w:val="24"/>
                      <w:szCs w:val="24"/>
                    </w:rPr>
                    <w:t>Industry Category: Not Specified</w:t>
                  </w:r>
                </w:p>
              </w:tc>
              <w:tc>
                <w:tcPr>
                  <w:tcW w:w="2500" w:type="pct"/>
                  <w:hideMark/>
                </w:tcPr>
                <w:p w:rsidR="00BB6898" w:rsidRPr="00BB6898" w:rsidRDefault="00BB6898" w:rsidP="00BB6898">
                  <w:pPr>
                    <w:spacing w:after="0" w:line="240" w:lineRule="auto"/>
                    <w:rPr>
                      <w:rFonts w:ascii="Times New Roman" w:eastAsia="Times New Roman" w:hAnsi="Times New Roman" w:cs="Times New Roman"/>
                      <w:sz w:val="24"/>
                      <w:szCs w:val="24"/>
                    </w:rPr>
                  </w:pPr>
                  <w:r w:rsidRPr="00BB6898">
                    <w:rPr>
                      <w:rFonts w:ascii="Times New Roman" w:eastAsia="Times New Roman" w:hAnsi="Times New Roman" w:cs="Times New Roman"/>
                      <w:sz w:val="24"/>
                      <w:szCs w:val="24"/>
                    </w:rPr>
                    <w:t>Compensation</w:t>
                  </w:r>
                  <w:r w:rsidRPr="00BB6898">
                    <w:rPr>
                      <w:rFonts w:ascii="Times New Roman" w:eastAsia="Times New Roman" w:hAnsi="Times New Roman" w:cs="Times New Roman"/>
                      <w:sz w:val="24"/>
                      <w:szCs w:val="24"/>
                    </w:rPr>
                    <w:br/>
                    <w:t xml:space="preserve">Competitive </w:t>
                  </w:r>
                </w:p>
              </w:tc>
            </w:tr>
          </w:tbl>
          <w:p w:rsidR="00BB6898" w:rsidRPr="00BB6898" w:rsidRDefault="00BB6898" w:rsidP="00BB6898">
            <w:pPr>
              <w:spacing w:after="0" w:line="240" w:lineRule="auto"/>
              <w:rPr>
                <w:rFonts w:ascii="Times New Roman" w:eastAsia="Times New Roman" w:hAnsi="Times New Roman" w:cs="Times New Roman"/>
                <w:sz w:val="24"/>
                <w:szCs w:val="24"/>
              </w:rPr>
            </w:pPr>
          </w:p>
        </w:tc>
      </w:tr>
    </w:tbl>
    <w:p w:rsidR="00BB6898" w:rsidRDefault="00BB6898" w:rsidP="001C3F4F"/>
    <w:p w:rsidR="00BB6898" w:rsidRDefault="00BB6898" w:rsidP="001C3F4F"/>
    <w:p w:rsidR="00BB6898" w:rsidRDefault="00BB6898" w:rsidP="001C3F4F">
      <w:r>
        <w:t>Field Software Service Engineer</w:t>
      </w:r>
    </w:p>
    <w:tbl>
      <w:tblPr>
        <w:tblW w:w="9600" w:type="dxa"/>
        <w:tblCellSpacing w:w="0" w:type="dxa"/>
        <w:tblCellMar>
          <w:left w:w="0" w:type="dxa"/>
          <w:right w:w="0" w:type="dxa"/>
        </w:tblCellMar>
        <w:tblLook w:val="04A0"/>
      </w:tblPr>
      <w:tblGrid>
        <w:gridCol w:w="9600"/>
      </w:tblGrid>
      <w:tr w:rsidR="00BB6898" w:rsidRPr="00BB6898" w:rsidTr="00BB6898">
        <w:trPr>
          <w:tblCellSpacing w:w="0" w:type="dxa"/>
        </w:trPr>
        <w:tc>
          <w:tcPr>
            <w:tcW w:w="0" w:type="auto"/>
            <w:hideMark/>
          </w:tcPr>
          <w:tbl>
            <w:tblPr>
              <w:tblW w:w="9600" w:type="dxa"/>
              <w:tblCellSpacing w:w="0" w:type="dxa"/>
              <w:tblCellMar>
                <w:left w:w="0" w:type="dxa"/>
                <w:right w:w="0" w:type="dxa"/>
              </w:tblCellMar>
              <w:tblLook w:val="04A0"/>
            </w:tblPr>
            <w:tblGrid>
              <w:gridCol w:w="4800"/>
              <w:gridCol w:w="4800"/>
            </w:tblGrid>
            <w:tr w:rsidR="00BB6898" w:rsidRPr="00BB6898" w:rsidTr="00BB6898">
              <w:trPr>
                <w:tblCellSpacing w:w="0" w:type="dxa"/>
              </w:trPr>
              <w:tc>
                <w:tcPr>
                  <w:tcW w:w="2500" w:type="pct"/>
                  <w:tcMar>
                    <w:top w:w="0" w:type="dxa"/>
                    <w:left w:w="0" w:type="dxa"/>
                    <w:bottom w:w="0" w:type="dxa"/>
                    <w:right w:w="272" w:type="dxa"/>
                  </w:tcMar>
                  <w:hideMark/>
                </w:tcPr>
                <w:p w:rsidR="00BB6898" w:rsidRPr="00BB6898" w:rsidRDefault="00BB6898" w:rsidP="00BB6898">
                  <w:pPr>
                    <w:spacing w:after="0" w:line="240" w:lineRule="auto"/>
                    <w:rPr>
                      <w:rFonts w:ascii="Times New Roman" w:eastAsia="Times New Roman" w:hAnsi="Times New Roman" w:cs="Times New Roman"/>
                      <w:sz w:val="24"/>
                      <w:szCs w:val="24"/>
                    </w:rPr>
                  </w:pPr>
                  <w:r w:rsidRPr="00BB6898">
                    <w:rPr>
                      <w:rFonts w:ascii="Times New Roman" w:eastAsia="Times New Roman" w:hAnsi="Times New Roman" w:cs="Times New Roman"/>
                      <w:sz w:val="24"/>
                      <w:szCs w:val="24"/>
                    </w:rPr>
                    <w:t>Minimum Security Clearance</w:t>
                  </w:r>
                  <w:r w:rsidRPr="00BB6898">
                    <w:rPr>
                      <w:rFonts w:ascii="Times New Roman" w:eastAsia="Times New Roman" w:hAnsi="Times New Roman" w:cs="Times New Roman"/>
                      <w:sz w:val="24"/>
                      <w:szCs w:val="24"/>
                    </w:rPr>
                    <w:br/>
                    <w:t xml:space="preserve">Top Secret/SCI - Consent to CI Poly required </w:t>
                  </w:r>
                </w:p>
              </w:tc>
              <w:tc>
                <w:tcPr>
                  <w:tcW w:w="2500" w:type="pct"/>
                  <w:hideMark/>
                </w:tcPr>
                <w:p w:rsidR="00BB6898" w:rsidRPr="00BB6898" w:rsidRDefault="00BB6898" w:rsidP="00BB6898">
                  <w:pPr>
                    <w:spacing w:after="0" w:line="240" w:lineRule="auto"/>
                    <w:rPr>
                      <w:rFonts w:ascii="Times New Roman" w:eastAsia="Times New Roman" w:hAnsi="Times New Roman" w:cs="Times New Roman"/>
                      <w:sz w:val="24"/>
                      <w:szCs w:val="24"/>
                    </w:rPr>
                  </w:pPr>
                  <w:r w:rsidRPr="00BB6898">
                    <w:rPr>
                      <w:rFonts w:ascii="Times New Roman" w:eastAsia="Times New Roman" w:hAnsi="Times New Roman" w:cs="Times New Roman"/>
                      <w:sz w:val="24"/>
                      <w:szCs w:val="24"/>
                    </w:rPr>
                    <w:t>Location</w:t>
                  </w:r>
                  <w:r w:rsidRPr="00BB6898">
                    <w:rPr>
                      <w:rFonts w:ascii="Times New Roman" w:eastAsia="Times New Roman" w:hAnsi="Times New Roman" w:cs="Times New Roman"/>
                      <w:sz w:val="24"/>
                      <w:szCs w:val="24"/>
                    </w:rPr>
                    <w:br/>
                    <w:t xml:space="preserve">Alexandria, Virginia  22315 </w:t>
                  </w:r>
                  <w:hyperlink r:id="rId20" w:anchor="_blank" w:history="1">
                    <w:r w:rsidRPr="00BB6898">
                      <w:rPr>
                        <w:rFonts w:ascii="Times New Roman" w:eastAsia="Times New Roman" w:hAnsi="Times New Roman" w:cs="Times New Roman"/>
                        <w:color w:val="0000FF"/>
                        <w:sz w:val="24"/>
                        <w:szCs w:val="24"/>
                        <w:u w:val="single"/>
                      </w:rPr>
                      <w:t>(map)</w:t>
                    </w:r>
                  </w:hyperlink>
                  <w:r w:rsidRPr="00BB6898">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20650" cy="69215"/>
                        <wp:effectExtent l="19050" t="0" r="0" b="0"/>
                        <wp:docPr id="41" name="Picture 41" descr="http://www.proxyboost.net/index.php?q=aHR0cDovL3d3dy5jbGVhcmFuY2Vqb2JzLmNvbS9pbWFnZXMvdjIvZG90LmdpZg%3D%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proxyboost.net/index.php?q=aHR0cDovL3d3dy5jbGVhcmFuY2Vqb2JzLmNvbS9pbWFnZXMvdjIvZG90LmdpZg%3D%3D"/>
                                <pic:cNvPicPr>
                                  <a:picLocks noChangeAspect="1" noChangeArrowheads="1"/>
                                </pic:cNvPicPr>
                              </pic:nvPicPr>
                              <pic:blipFill>
                                <a:blip r:embed="rId17" cstate="print"/>
                                <a:srcRect/>
                                <a:stretch>
                                  <a:fillRect/>
                                </a:stretch>
                              </pic:blipFill>
                              <pic:spPr bwMode="auto">
                                <a:xfrm>
                                  <a:off x="0" y="0"/>
                                  <a:ext cx="120650" cy="69215"/>
                                </a:xfrm>
                                <a:prstGeom prst="rect">
                                  <a:avLst/>
                                </a:prstGeom>
                                <a:noFill/>
                                <a:ln w="9525">
                                  <a:noFill/>
                                  <a:miter lim="800000"/>
                                  <a:headEnd/>
                                  <a:tailEnd/>
                                </a:ln>
                              </pic:spPr>
                            </pic:pic>
                          </a:graphicData>
                        </a:graphic>
                      </wp:inline>
                    </w:drawing>
                  </w:r>
                  <w:r w:rsidRPr="00BB6898">
                    <w:rPr>
                      <w:rFonts w:ascii="Times New Roman" w:eastAsia="Times New Roman" w:hAnsi="Times New Roman" w:cs="Times New Roman"/>
                      <w:sz w:val="24"/>
                      <w:szCs w:val="24"/>
                    </w:rPr>
                    <w:t>Workplace: Not Specified</w:t>
                  </w:r>
                  <w:r w:rsidRPr="00BB6898">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20650" cy="69215"/>
                        <wp:effectExtent l="19050" t="0" r="0" b="0"/>
                        <wp:docPr id="42" name="Picture 42" descr="http://www.proxyboost.net/index.php?q=aHR0cDovL3d3dy5jbGVhcmFuY2Vqb2JzLmNvbS9pbWFnZXMvdjIvZG90LmdpZg%3D%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proxyboost.net/index.php?q=aHR0cDovL3d3dy5jbGVhcmFuY2Vqb2JzLmNvbS9pbWFnZXMvdjIvZG90LmdpZg%3D%3D"/>
                                <pic:cNvPicPr>
                                  <a:picLocks noChangeAspect="1" noChangeArrowheads="1"/>
                                </pic:cNvPicPr>
                              </pic:nvPicPr>
                              <pic:blipFill>
                                <a:blip r:embed="rId17" cstate="print"/>
                                <a:srcRect/>
                                <a:stretch>
                                  <a:fillRect/>
                                </a:stretch>
                              </pic:blipFill>
                              <pic:spPr bwMode="auto">
                                <a:xfrm>
                                  <a:off x="0" y="0"/>
                                  <a:ext cx="120650" cy="69215"/>
                                </a:xfrm>
                                <a:prstGeom prst="rect">
                                  <a:avLst/>
                                </a:prstGeom>
                                <a:noFill/>
                                <a:ln w="9525">
                                  <a:noFill/>
                                  <a:miter lim="800000"/>
                                  <a:headEnd/>
                                  <a:tailEnd/>
                                </a:ln>
                              </pic:spPr>
                            </pic:pic>
                          </a:graphicData>
                        </a:graphic>
                      </wp:inline>
                    </w:drawing>
                  </w:r>
                  <w:r w:rsidRPr="00BB6898">
                    <w:rPr>
                      <w:rFonts w:ascii="Times New Roman" w:eastAsia="Times New Roman" w:hAnsi="Times New Roman" w:cs="Times New Roman"/>
                      <w:sz w:val="24"/>
                      <w:szCs w:val="24"/>
                    </w:rPr>
                    <w:t>Travel: 50% - defined as 50% of your time traveling</w:t>
                  </w:r>
                </w:p>
              </w:tc>
            </w:tr>
          </w:tbl>
          <w:p w:rsidR="00BB6898" w:rsidRPr="00BB6898" w:rsidRDefault="00BB6898" w:rsidP="00BB6898">
            <w:pPr>
              <w:spacing w:after="0" w:line="240" w:lineRule="auto"/>
              <w:rPr>
                <w:rFonts w:ascii="Times New Roman" w:eastAsia="Times New Roman" w:hAnsi="Times New Roman" w:cs="Times New Roman"/>
                <w:sz w:val="24"/>
                <w:szCs w:val="24"/>
              </w:rPr>
            </w:pPr>
          </w:p>
        </w:tc>
      </w:tr>
    </w:tbl>
    <w:p w:rsidR="00BB6898" w:rsidRPr="00BB6898" w:rsidRDefault="00BB6898" w:rsidP="00BB6898">
      <w:pPr>
        <w:spacing w:after="0" w:line="240" w:lineRule="auto"/>
        <w:rPr>
          <w:rFonts w:ascii="Times New Roman" w:eastAsia="Times New Roman" w:hAnsi="Times New Roman" w:cs="Times New Roman"/>
          <w:vanish/>
          <w:sz w:val="24"/>
          <w:szCs w:val="24"/>
        </w:rPr>
      </w:pPr>
    </w:p>
    <w:tbl>
      <w:tblPr>
        <w:tblW w:w="9600" w:type="dxa"/>
        <w:tblCellSpacing w:w="0" w:type="dxa"/>
        <w:tblCellMar>
          <w:left w:w="0" w:type="dxa"/>
          <w:right w:w="0" w:type="dxa"/>
        </w:tblCellMar>
        <w:tblLook w:val="04A0"/>
      </w:tblPr>
      <w:tblGrid>
        <w:gridCol w:w="9600"/>
      </w:tblGrid>
      <w:tr w:rsidR="00BB6898" w:rsidRPr="00BB6898" w:rsidTr="00BB6898">
        <w:trPr>
          <w:tblCellSpacing w:w="0" w:type="dxa"/>
        </w:trPr>
        <w:tc>
          <w:tcPr>
            <w:tcW w:w="0" w:type="auto"/>
            <w:vAlign w:val="center"/>
            <w:hideMark/>
          </w:tcPr>
          <w:p w:rsidR="00BB6898" w:rsidRPr="00BB6898" w:rsidRDefault="00BB6898" w:rsidP="00BB6898">
            <w:pPr>
              <w:spacing w:after="240" w:line="240" w:lineRule="auto"/>
              <w:rPr>
                <w:rFonts w:ascii="Times New Roman" w:eastAsia="Times New Roman" w:hAnsi="Times New Roman" w:cs="Times New Roman"/>
                <w:sz w:val="24"/>
                <w:szCs w:val="24"/>
              </w:rPr>
            </w:pPr>
            <w:r w:rsidRPr="00BB6898">
              <w:rPr>
                <w:rFonts w:ascii="Times New Roman" w:eastAsia="Times New Roman" w:hAnsi="Times New Roman" w:cs="Times New Roman"/>
                <w:sz w:val="24"/>
                <w:szCs w:val="24"/>
              </w:rPr>
              <w:t xml:space="preserve">Archimedes Global, Inc. is currently recruiting qualified Field Software Service Engineers to join our teams in Virginia and Texas. This position is for an experienced Field Software Service Engineer assigned to the Engineering &amp; Technology Division. The qualified engineer must be capable of performing analysis of system operations and possess the knowledge of and experience in the utilization of operating systems and database management systems. Qualified candidates must have experience in fault detection, isolation, and correction of computer systems and individual peripheral devices. </w:t>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br/>
              <w:t xml:space="preserve">The engineer is required to perform routine system maintenance and administrative functions including: system configuration and modifications; adding, removing and replacing hardware and software items; system startup, shut down, backup and restore; database administration and maintenance; and system user access control. The selected individual must have a substantial background in communications and communications connectivity. May require extended </w:t>
            </w:r>
            <w:proofErr w:type="spellStart"/>
            <w:r w:rsidRPr="00BB6898">
              <w:rPr>
                <w:rFonts w:ascii="Times New Roman" w:eastAsia="Times New Roman" w:hAnsi="Times New Roman" w:cs="Times New Roman"/>
                <w:sz w:val="24"/>
                <w:szCs w:val="24"/>
              </w:rPr>
              <w:t>tdy</w:t>
            </w:r>
            <w:proofErr w:type="spellEnd"/>
            <w:r w:rsidRPr="00BB6898">
              <w:rPr>
                <w:rFonts w:ascii="Times New Roman" w:eastAsia="Times New Roman" w:hAnsi="Times New Roman" w:cs="Times New Roman"/>
                <w:sz w:val="24"/>
                <w:szCs w:val="24"/>
              </w:rPr>
              <w:t xml:space="preserve"> CONUS/OCUNUS.</w:t>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br/>
              <w:t>Minimum Credentials and Experience</w:t>
            </w:r>
            <w:proofErr w:type="gramStart"/>
            <w:r w:rsidRPr="00BB6898">
              <w:rPr>
                <w:rFonts w:ascii="Times New Roman" w:eastAsia="Times New Roman" w:hAnsi="Times New Roman" w:cs="Times New Roman"/>
                <w:sz w:val="24"/>
                <w:szCs w:val="24"/>
              </w:rPr>
              <w:t>:</w:t>
            </w:r>
            <w:proofErr w:type="gramEnd"/>
            <w:r w:rsidRPr="00BB6898">
              <w:rPr>
                <w:rFonts w:ascii="Times New Roman" w:eastAsia="Times New Roman" w:hAnsi="Times New Roman" w:cs="Times New Roman"/>
                <w:sz w:val="24"/>
                <w:szCs w:val="24"/>
              </w:rPr>
              <w:br/>
              <w:t>Associates degree or 2 year technical school with 3 years of Field support experience.</w:t>
            </w:r>
            <w:r w:rsidRPr="00BB6898">
              <w:rPr>
                <w:rFonts w:ascii="Times New Roman" w:eastAsia="Times New Roman" w:hAnsi="Times New Roman" w:cs="Times New Roman"/>
                <w:sz w:val="24"/>
                <w:szCs w:val="24"/>
              </w:rPr>
              <w:br/>
              <w:t xml:space="preserve">4 additional years of relevant technical experience may be substituted for education </w:t>
            </w:r>
            <w:r w:rsidRPr="00BB6898">
              <w:rPr>
                <w:rFonts w:ascii="Times New Roman" w:eastAsia="Times New Roman" w:hAnsi="Times New Roman" w:cs="Times New Roman"/>
                <w:sz w:val="24"/>
                <w:szCs w:val="24"/>
              </w:rPr>
              <w:br/>
              <w:t>Current TS/SCI clearance</w:t>
            </w:r>
            <w:r w:rsidRPr="00BB6898">
              <w:rPr>
                <w:rFonts w:ascii="Times New Roman" w:eastAsia="Times New Roman" w:hAnsi="Times New Roman" w:cs="Times New Roman"/>
                <w:sz w:val="24"/>
                <w:szCs w:val="24"/>
              </w:rPr>
              <w:br/>
              <w:t>Documented experience with U.S. Army Software and Systems</w:t>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br/>
              <w:t>Preferred Credentials and Experience:</w:t>
            </w:r>
            <w:r w:rsidRPr="00BB6898">
              <w:rPr>
                <w:rFonts w:ascii="Times New Roman" w:eastAsia="Times New Roman" w:hAnsi="Times New Roman" w:cs="Times New Roman"/>
                <w:sz w:val="24"/>
                <w:szCs w:val="24"/>
              </w:rPr>
              <w:br/>
              <w:t>Bachelor’s Degree in Electronic Engineering, computer science, or a related scientific or technical discipline</w:t>
            </w:r>
            <w:r w:rsidRPr="00BB6898">
              <w:rPr>
                <w:rFonts w:ascii="Times New Roman" w:eastAsia="Times New Roman" w:hAnsi="Times New Roman" w:cs="Times New Roman"/>
                <w:sz w:val="24"/>
                <w:szCs w:val="24"/>
              </w:rPr>
              <w:br/>
              <w:t>5 years of experience or 8 years of direct relevant technical experience without degree</w:t>
            </w:r>
            <w:r w:rsidRPr="00BB6898">
              <w:rPr>
                <w:rFonts w:ascii="Times New Roman" w:eastAsia="Times New Roman" w:hAnsi="Times New Roman" w:cs="Times New Roman"/>
                <w:sz w:val="24"/>
                <w:szCs w:val="24"/>
              </w:rPr>
              <w:br/>
              <w:t>Knowledge and/or experience with Department of Defense or Intelligence Community software systems is desired</w:t>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lastRenderedPageBreak/>
              <w:t>Understanding of Configuration Management</w:t>
            </w:r>
            <w:r w:rsidRPr="00BB6898">
              <w:rPr>
                <w:rFonts w:ascii="Times New Roman" w:eastAsia="Times New Roman" w:hAnsi="Times New Roman" w:cs="Times New Roman"/>
                <w:sz w:val="24"/>
                <w:szCs w:val="24"/>
              </w:rPr>
              <w:br/>
              <w:t>Knowledge of system security certification processes</w:t>
            </w:r>
            <w:r w:rsidRPr="00BB6898">
              <w:rPr>
                <w:rFonts w:ascii="Times New Roman" w:eastAsia="Times New Roman" w:hAnsi="Times New Roman" w:cs="Times New Roman"/>
                <w:sz w:val="24"/>
                <w:szCs w:val="24"/>
              </w:rPr>
              <w:br/>
              <w:t xml:space="preserve">Experience implementing software solutions. </w:t>
            </w:r>
            <w:r w:rsidRPr="00BB6898">
              <w:rPr>
                <w:rFonts w:ascii="Times New Roman" w:eastAsia="Times New Roman" w:hAnsi="Times New Roman" w:cs="Times New Roman"/>
                <w:sz w:val="24"/>
                <w:szCs w:val="24"/>
              </w:rPr>
              <w:br/>
              <w:t>Experience in military training</w:t>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br/>
              <w:t>Special Requirements:</w:t>
            </w:r>
            <w:r w:rsidRPr="00BB6898">
              <w:rPr>
                <w:rFonts w:ascii="Times New Roman" w:eastAsia="Times New Roman" w:hAnsi="Times New Roman" w:cs="Times New Roman"/>
                <w:sz w:val="24"/>
                <w:szCs w:val="24"/>
              </w:rPr>
              <w:br/>
              <w:t>Must be willing to participate in extended travel CONUS &amp; OCONUS</w:t>
            </w:r>
            <w:r w:rsidRPr="00BB6898">
              <w:rPr>
                <w:rFonts w:ascii="Times New Roman" w:eastAsia="Times New Roman" w:hAnsi="Times New Roman" w:cs="Times New Roman"/>
                <w:sz w:val="24"/>
                <w:szCs w:val="24"/>
              </w:rPr>
              <w:br/>
            </w:r>
            <w:r w:rsidRPr="00BB6898">
              <w:rPr>
                <w:rFonts w:ascii="Times New Roman" w:eastAsia="Times New Roman" w:hAnsi="Times New Roman" w:cs="Times New Roman"/>
                <w:sz w:val="24"/>
                <w:szCs w:val="24"/>
              </w:rPr>
              <w:br/>
              <w:t xml:space="preserve">Clearance: </w:t>
            </w:r>
            <w:r w:rsidRPr="00BB6898">
              <w:rPr>
                <w:rFonts w:ascii="Times New Roman" w:eastAsia="Times New Roman" w:hAnsi="Times New Roman" w:cs="Times New Roman"/>
                <w:sz w:val="24"/>
                <w:szCs w:val="24"/>
              </w:rPr>
              <w:br/>
              <w:t>TOP SECRET/SCI security clearance required and consent to a CI/Scope Polygraph</w:t>
            </w:r>
          </w:p>
        </w:tc>
      </w:tr>
    </w:tbl>
    <w:p w:rsidR="00BB6898" w:rsidRPr="00BB6898" w:rsidRDefault="00BB6898" w:rsidP="00BB6898">
      <w:pPr>
        <w:spacing w:after="0" w:line="240" w:lineRule="auto"/>
        <w:rPr>
          <w:rFonts w:ascii="Times New Roman" w:eastAsia="Times New Roman" w:hAnsi="Times New Roman" w:cs="Times New Roman"/>
          <w:vanish/>
          <w:sz w:val="24"/>
          <w:szCs w:val="24"/>
        </w:rPr>
      </w:pPr>
    </w:p>
    <w:tbl>
      <w:tblPr>
        <w:tblW w:w="9600" w:type="dxa"/>
        <w:tblCellSpacing w:w="0" w:type="dxa"/>
        <w:tblCellMar>
          <w:left w:w="0" w:type="dxa"/>
          <w:right w:w="0" w:type="dxa"/>
        </w:tblCellMar>
        <w:tblLook w:val="04A0"/>
      </w:tblPr>
      <w:tblGrid>
        <w:gridCol w:w="9600"/>
      </w:tblGrid>
      <w:tr w:rsidR="00BB6898" w:rsidRPr="00BB6898" w:rsidTr="00BB6898">
        <w:trPr>
          <w:tblCellSpacing w:w="0" w:type="dxa"/>
        </w:trPr>
        <w:tc>
          <w:tcPr>
            <w:tcW w:w="0" w:type="auto"/>
            <w:hideMark/>
          </w:tcPr>
          <w:tbl>
            <w:tblPr>
              <w:tblW w:w="9600" w:type="dxa"/>
              <w:tblCellSpacing w:w="0" w:type="dxa"/>
              <w:tblCellMar>
                <w:left w:w="0" w:type="dxa"/>
                <w:right w:w="0" w:type="dxa"/>
              </w:tblCellMar>
              <w:tblLook w:val="04A0"/>
            </w:tblPr>
            <w:tblGrid>
              <w:gridCol w:w="9600"/>
            </w:tblGrid>
            <w:tr w:rsidR="00BB6898" w:rsidRPr="00BB6898" w:rsidTr="00BB6898">
              <w:trPr>
                <w:tblCellSpacing w:w="0" w:type="dxa"/>
              </w:trPr>
              <w:tc>
                <w:tcPr>
                  <w:tcW w:w="2500" w:type="pct"/>
                  <w:tcMar>
                    <w:top w:w="0" w:type="dxa"/>
                    <w:left w:w="0" w:type="dxa"/>
                    <w:bottom w:w="0" w:type="dxa"/>
                    <w:right w:w="272" w:type="dxa"/>
                  </w:tcMar>
                  <w:hideMark/>
                </w:tcPr>
                <w:p w:rsidR="00BB6898" w:rsidRPr="00BB6898" w:rsidRDefault="00BB6898" w:rsidP="00BB6898">
                  <w:pPr>
                    <w:spacing w:after="0" w:line="240" w:lineRule="auto"/>
                    <w:rPr>
                      <w:rFonts w:ascii="Times New Roman" w:eastAsia="Times New Roman" w:hAnsi="Times New Roman" w:cs="Times New Roman"/>
                      <w:sz w:val="24"/>
                      <w:szCs w:val="24"/>
                    </w:rPr>
                  </w:pPr>
                  <w:r w:rsidRPr="00BB6898">
                    <w:rPr>
                      <w:rFonts w:ascii="Times New Roman" w:eastAsia="Times New Roman" w:hAnsi="Times New Roman" w:cs="Times New Roman"/>
                      <w:sz w:val="24"/>
                      <w:szCs w:val="24"/>
                    </w:rPr>
                    <w:t>Preferences</w:t>
                  </w:r>
                  <w:r w:rsidRPr="00BB6898">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20650" cy="69215"/>
                        <wp:effectExtent l="19050" t="0" r="0" b="0"/>
                        <wp:docPr id="43" name="Picture 43" descr="http://www.proxyboost.net/index.php?q=aHR0cDovL3d3dy5jbGVhcmFuY2Vqb2JzLmNvbS9pbWFnZXMvdjIvZG90LmdpZg%3D%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proxyboost.net/index.php?q=aHR0cDovL3d3dy5jbGVhcmFuY2Vqb2JzLmNvbS9pbWFnZXMvdjIvZG90LmdpZg%3D%3D"/>
                                <pic:cNvPicPr>
                                  <a:picLocks noChangeAspect="1" noChangeArrowheads="1"/>
                                </pic:cNvPicPr>
                              </pic:nvPicPr>
                              <pic:blipFill>
                                <a:blip r:embed="rId17" cstate="print"/>
                                <a:srcRect/>
                                <a:stretch>
                                  <a:fillRect/>
                                </a:stretch>
                              </pic:blipFill>
                              <pic:spPr bwMode="auto">
                                <a:xfrm>
                                  <a:off x="0" y="0"/>
                                  <a:ext cx="120650" cy="69215"/>
                                </a:xfrm>
                                <a:prstGeom prst="rect">
                                  <a:avLst/>
                                </a:prstGeom>
                                <a:noFill/>
                                <a:ln w="9525">
                                  <a:noFill/>
                                  <a:miter lim="800000"/>
                                  <a:headEnd/>
                                  <a:tailEnd/>
                                </a:ln>
                              </pic:spPr>
                            </pic:pic>
                          </a:graphicData>
                        </a:graphic>
                      </wp:inline>
                    </w:drawing>
                  </w:r>
                  <w:r w:rsidRPr="00BB6898">
                    <w:rPr>
                      <w:rFonts w:ascii="Times New Roman" w:eastAsia="Times New Roman" w:hAnsi="Times New Roman" w:cs="Times New Roman"/>
                      <w:sz w:val="24"/>
                      <w:szCs w:val="24"/>
                    </w:rPr>
                    <w:t>Industry Category: Not Specified</w:t>
                  </w:r>
                </w:p>
              </w:tc>
            </w:tr>
          </w:tbl>
          <w:p w:rsidR="00BB6898" w:rsidRPr="00BB6898" w:rsidRDefault="00BB6898" w:rsidP="00BB6898">
            <w:pPr>
              <w:spacing w:after="0" w:line="240" w:lineRule="auto"/>
              <w:rPr>
                <w:rFonts w:ascii="Times New Roman" w:eastAsia="Times New Roman" w:hAnsi="Times New Roman" w:cs="Times New Roman"/>
                <w:sz w:val="24"/>
                <w:szCs w:val="24"/>
              </w:rPr>
            </w:pPr>
          </w:p>
        </w:tc>
      </w:tr>
    </w:tbl>
    <w:p w:rsidR="00BB6898" w:rsidRDefault="00BB6898" w:rsidP="001C3F4F"/>
    <w:p w:rsidR="00BB6898" w:rsidRDefault="00BB6898" w:rsidP="001C3F4F"/>
    <w:p w:rsidR="00BB6898" w:rsidRDefault="00BB6898" w:rsidP="001C3F4F">
      <w:r>
        <w:t>Network Engineer</w:t>
      </w:r>
    </w:p>
    <w:tbl>
      <w:tblPr>
        <w:tblW w:w="9600" w:type="dxa"/>
        <w:tblCellSpacing w:w="0" w:type="dxa"/>
        <w:tblCellMar>
          <w:left w:w="0" w:type="dxa"/>
          <w:right w:w="0" w:type="dxa"/>
        </w:tblCellMar>
        <w:tblLook w:val="04A0"/>
      </w:tblPr>
      <w:tblGrid>
        <w:gridCol w:w="9600"/>
      </w:tblGrid>
      <w:tr w:rsidR="00C3016C" w:rsidRPr="00C3016C" w:rsidTr="00C3016C">
        <w:trPr>
          <w:tblCellSpacing w:w="0" w:type="dxa"/>
        </w:trPr>
        <w:tc>
          <w:tcPr>
            <w:tcW w:w="0" w:type="auto"/>
            <w:hideMark/>
          </w:tcPr>
          <w:tbl>
            <w:tblPr>
              <w:tblW w:w="9600" w:type="dxa"/>
              <w:tblCellSpacing w:w="0" w:type="dxa"/>
              <w:tblCellMar>
                <w:left w:w="0" w:type="dxa"/>
                <w:right w:w="0" w:type="dxa"/>
              </w:tblCellMar>
              <w:tblLook w:val="04A0"/>
            </w:tblPr>
            <w:tblGrid>
              <w:gridCol w:w="4800"/>
              <w:gridCol w:w="4800"/>
            </w:tblGrid>
            <w:tr w:rsidR="00C3016C" w:rsidRPr="00C3016C" w:rsidTr="00C3016C">
              <w:trPr>
                <w:tblCellSpacing w:w="0" w:type="dxa"/>
              </w:trPr>
              <w:tc>
                <w:tcPr>
                  <w:tcW w:w="2500" w:type="pct"/>
                  <w:tcMar>
                    <w:top w:w="0" w:type="dxa"/>
                    <w:left w:w="0" w:type="dxa"/>
                    <w:bottom w:w="0" w:type="dxa"/>
                    <w:right w:w="272" w:type="dxa"/>
                  </w:tcMar>
                  <w:hideMark/>
                </w:tcPr>
                <w:p w:rsidR="00C3016C" w:rsidRPr="00C3016C" w:rsidRDefault="00C3016C" w:rsidP="00C3016C">
                  <w:pPr>
                    <w:spacing w:after="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Minimum Security Clearance</w:t>
                  </w:r>
                  <w:r w:rsidRPr="00C3016C">
                    <w:rPr>
                      <w:rFonts w:ascii="Times New Roman" w:eastAsia="Times New Roman" w:hAnsi="Times New Roman" w:cs="Times New Roman"/>
                      <w:sz w:val="24"/>
                      <w:szCs w:val="24"/>
                    </w:rPr>
                    <w:br/>
                    <w:t xml:space="preserve">Top Secret/SCI </w:t>
                  </w:r>
                </w:p>
              </w:tc>
              <w:tc>
                <w:tcPr>
                  <w:tcW w:w="2500" w:type="pct"/>
                  <w:hideMark/>
                </w:tcPr>
                <w:p w:rsidR="00C3016C" w:rsidRPr="00C3016C" w:rsidRDefault="00C3016C" w:rsidP="00C3016C">
                  <w:pPr>
                    <w:spacing w:after="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Location</w:t>
                  </w:r>
                  <w:r w:rsidRPr="00C3016C">
                    <w:rPr>
                      <w:rFonts w:ascii="Times New Roman" w:eastAsia="Times New Roman" w:hAnsi="Times New Roman" w:cs="Times New Roman"/>
                      <w:sz w:val="24"/>
                      <w:szCs w:val="24"/>
                    </w:rPr>
                    <w:br/>
                    <w:t xml:space="preserve">Alexandria, Virginia  22315 </w:t>
                  </w:r>
                  <w:hyperlink r:id="rId21" w:anchor="_blank" w:history="1">
                    <w:r w:rsidRPr="00C3016C">
                      <w:rPr>
                        <w:rFonts w:ascii="Times New Roman" w:eastAsia="Times New Roman" w:hAnsi="Times New Roman" w:cs="Times New Roman"/>
                        <w:color w:val="0000FF"/>
                        <w:sz w:val="24"/>
                        <w:szCs w:val="24"/>
                        <w:u w:val="single"/>
                      </w:rPr>
                      <w:t>(map)</w:t>
                    </w:r>
                  </w:hyperlink>
                  <w:r w:rsidRPr="00C3016C">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20650" cy="69215"/>
                        <wp:effectExtent l="19050" t="0" r="0" b="0"/>
                        <wp:docPr id="47" name="Picture 47" descr="http://www.proxyboost.net/index.php?q=aHR0cDovL3d3dy5jbGVhcmFuY2Vqb2JzLmNvbS9pbWFnZXMvdjIvZG90LmdpZg%3D%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proxyboost.net/index.php?q=aHR0cDovL3d3dy5jbGVhcmFuY2Vqb2JzLmNvbS9pbWFnZXMvdjIvZG90LmdpZg%3D%3D"/>
                                <pic:cNvPicPr>
                                  <a:picLocks noChangeAspect="1" noChangeArrowheads="1"/>
                                </pic:cNvPicPr>
                              </pic:nvPicPr>
                              <pic:blipFill>
                                <a:blip r:embed="rId17" cstate="print"/>
                                <a:srcRect/>
                                <a:stretch>
                                  <a:fillRect/>
                                </a:stretch>
                              </pic:blipFill>
                              <pic:spPr bwMode="auto">
                                <a:xfrm>
                                  <a:off x="0" y="0"/>
                                  <a:ext cx="120650" cy="69215"/>
                                </a:xfrm>
                                <a:prstGeom prst="rect">
                                  <a:avLst/>
                                </a:prstGeom>
                                <a:noFill/>
                                <a:ln w="9525">
                                  <a:noFill/>
                                  <a:miter lim="800000"/>
                                  <a:headEnd/>
                                  <a:tailEnd/>
                                </a:ln>
                              </pic:spPr>
                            </pic:pic>
                          </a:graphicData>
                        </a:graphic>
                      </wp:inline>
                    </w:drawing>
                  </w:r>
                  <w:r w:rsidRPr="00C3016C">
                    <w:rPr>
                      <w:rFonts w:ascii="Times New Roman" w:eastAsia="Times New Roman" w:hAnsi="Times New Roman" w:cs="Times New Roman"/>
                      <w:sz w:val="24"/>
                      <w:szCs w:val="24"/>
                    </w:rPr>
                    <w:t>Workplace: Not Specified</w:t>
                  </w:r>
                  <w:r w:rsidRPr="00C3016C">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20650" cy="69215"/>
                        <wp:effectExtent l="19050" t="0" r="0" b="0"/>
                        <wp:docPr id="48" name="Picture 48" descr="http://www.proxyboost.net/index.php?q=aHR0cDovL3d3dy5jbGVhcmFuY2Vqb2JzLmNvbS9pbWFnZXMvdjIvZG90LmdpZg%3D%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proxyboost.net/index.php?q=aHR0cDovL3d3dy5jbGVhcmFuY2Vqb2JzLmNvbS9pbWFnZXMvdjIvZG90LmdpZg%3D%3D"/>
                                <pic:cNvPicPr>
                                  <a:picLocks noChangeAspect="1" noChangeArrowheads="1"/>
                                </pic:cNvPicPr>
                              </pic:nvPicPr>
                              <pic:blipFill>
                                <a:blip r:embed="rId17" cstate="print"/>
                                <a:srcRect/>
                                <a:stretch>
                                  <a:fillRect/>
                                </a:stretch>
                              </pic:blipFill>
                              <pic:spPr bwMode="auto">
                                <a:xfrm>
                                  <a:off x="0" y="0"/>
                                  <a:ext cx="120650" cy="69215"/>
                                </a:xfrm>
                                <a:prstGeom prst="rect">
                                  <a:avLst/>
                                </a:prstGeom>
                                <a:noFill/>
                                <a:ln w="9525">
                                  <a:noFill/>
                                  <a:miter lim="800000"/>
                                  <a:headEnd/>
                                  <a:tailEnd/>
                                </a:ln>
                              </pic:spPr>
                            </pic:pic>
                          </a:graphicData>
                        </a:graphic>
                      </wp:inline>
                    </w:drawing>
                  </w:r>
                  <w:r w:rsidRPr="00C3016C">
                    <w:rPr>
                      <w:rFonts w:ascii="Times New Roman" w:eastAsia="Times New Roman" w:hAnsi="Times New Roman" w:cs="Times New Roman"/>
                      <w:sz w:val="24"/>
                      <w:szCs w:val="24"/>
                    </w:rPr>
                    <w:t>Travel: Not Specified</w:t>
                  </w:r>
                </w:p>
              </w:tc>
            </w:tr>
          </w:tbl>
          <w:p w:rsidR="00C3016C" w:rsidRPr="00C3016C" w:rsidRDefault="00C3016C" w:rsidP="00C3016C">
            <w:pPr>
              <w:spacing w:after="0" w:line="240" w:lineRule="auto"/>
              <w:rPr>
                <w:rFonts w:ascii="Times New Roman" w:eastAsia="Times New Roman" w:hAnsi="Times New Roman" w:cs="Times New Roman"/>
                <w:sz w:val="24"/>
                <w:szCs w:val="24"/>
              </w:rPr>
            </w:pPr>
          </w:p>
        </w:tc>
      </w:tr>
    </w:tbl>
    <w:p w:rsidR="00C3016C" w:rsidRPr="00C3016C" w:rsidRDefault="00C3016C" w:rsidP="00C3016C">
      <w:pPr>
        <w:spacing w:after="0" w:line="240" w:lineRule="auto"/>
        <w:rPr>
          <w:rFonts w:ascii="Times New Roman" w:eastAsia="Times New Roman" w:hAnsi="Times New Roman" w:cs="Times New Roman"/>
          <w:vanish/>
          <w:sz w:val="24"/>
          <w:szCs w:val="24"/>
        </w:rPr>
      </w:pPr>
    </w:p>
    <w:tbl>
      <w:tblPr>
        <w:tblW w:w="9600" w:type="dxa"/>
        <w:tblCellSpacing w:w="0" w:type="dxa"/>
        <w:tblCellMar>
          <w:left w:w="0" w:type="dxa"/>
          <w:right w:w="0" w:type="dxa"/>
        </w:tblCellMar>
        <w:tblLook w:val="04A0"/>
      </w:tblPr>
      <w:tblGrid>
        <w:gridCol w:w="9600"/>
      </w:tblGrid>
      <w:tr w:rsidR="00C3016C" w:rsidRPr="00C3016C" w:rsidTr="00C3016C">
        <w:trPr>
          <w:tblCellSpacing w:w="0" w:type="dxa"/>
        </w:trPr>
        <w:tc>
          <w:tcPr>
            <w:tcW w:w="0" w:type="auto"/>
            <w:vAlign w:val="center"/>
            <w:hideMark/>
          </w:tcPr>
          <w:p w:rsidR="00C3016C" w:rsidRPr="00C3016C" w:rsidRDefault="00C3016C" w:rsidP="00C3016C">
            <w:pPr>
              <w:spacing w:after="24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Archimedes Global, Inc. is currently recruiting qualified Network Engineers to join the Engineer &amp; Technology Division in Alexandria, VA and Austin, TX. The qualified engineer must be capable of performing network engineering functions including: conceptualization, design, implementation, and optimization. The qualified candidate must be experienced in assessing evolving user needs, translating those needs into network changes through network reconfiguration, hardware and software acquisitions, installation and test. Demonstrated knowledge in the application of current and emerging network software and hardware technology and protocols is a must.</w:t>
            </w:r>
            <w:r w:rsidRPr="00C3016C">
              <w:rPr>
                <w:rFonts w:ascii="Times New Roman" w:eastAsia="Times New Roman" w:hAnsi="Times New Roman" w:cs="Times New Roman"/>
                <w:sz w:val="24"/>
                <w:szCs w:val="24"/>
              </w:rPr>
              <w:br/>
            </w:r>
            <w:r w:rsidRPr="00C3016C">
              <w:rPr>
                <w:rFonts w:ascii="Times New Roman" w:eastAsia="Times New Roman" w:hAnsi="Times New Roman" w:cs="Times New Roman"/>
                <w:sz w:val="24"/>
                <w:szCs w:val="24"/>
              </w:rPr>
              <w:br/>
              <w:t>Minimum Credentials and Experience:</w:t>
            </w:r>
            <w:r w:rsidRPr="00C3016C">
              <w:rPr>
                <w:rFonts w:ascii="Times New Roman" w:eastAsia="Times New Roman" w:hAnsi="Times New Roman" w:cs="Times New Roman"/>
                <w:sz w:val="24"/>
                <w:szCs w:val="24"/>
              </w:rPr>
              <w:br/>
              <w:t>Bachelor’s Degree in Computer Science, Information systems engineering, or related scientific technical discipline with 5 years of experience</w:t>
            </w:r>
            <w:r w:rsidRPr="00C3016C">
              <w:rPr>
                <w:rFonts w:ascii="Times New Roman" w:eastAsia="Times New Roman" w:hAnsi="Times New Roman" w:cs="Times New Roman"/>
                <w:sz w:val="24"/>
                <w:szCs w:val="24"/>
              </w:rPr>
              <w:br/>
              <w:t>8 years of relevant technical experience may be substituted for education.</w:t>
            </w:r>
            <w:r w:rsidRPr="00C3016C">
              <w:rPr>
                <w:rFonts w:ascii="Times New Roman" w:eastAsia="Times New Roman" w:hAnsi="Times New Roman" w:cs="Times New Roman"/>
                <w:sz w:val="24"/>
                <w:szCs w:val="24"/>
              </w:rPr>
              <w:br/>
              <w:t>Current TS/SCI clearance</w:t>
            </w:r>
            <w:r w:rsidRPr="00C3016C">
              <w:rPr>
                <w:rFonts w:ascii="Times New Roman" w:eastAsia="Times New Roman" w:hAnsi="Times New Roman" w:cs="Times New Roman"/>
                <w:sz w:val="24"/>
                <w:szCs w:val="24"/>
              </w:rPr>
              <w:br/>
              <w:t>Documented experience with U.S. Army Software and Systems</w:t>
            </w:r>
            <w:r w:rsidRPr="00C3016C">
              <w:rPr>
                <w:rFonts w:ascii="Times New Roman" w:eastAsia="Times New Roman" w:hAnsi="Times New Roman" w:cs="Times New Roman"/>
                <w:sz w:val="24"/>
                <w:szCs w:val="24"/>
              </w:rPr>
              <w:br/>
            </w:r>
            <w:r w:rsidRPr="00C3016C">
              <w:rPr>
                <w:rFonts w:ascii="Times New Roman" w:eastAsia="Times New Roman" w:hAnsi="Times New Roman" w:cs="Times New Roman"/>
                <w:sz w:val="24"/>
                <w:szCs w:val="24"/>
              </w:rPr>
              <w:br/>
              <w:t>Preferred Credentials and Experience:</w:t>
            </w:r>
            <w:r w:rsidRPr="00C3016C">
              <w:rPr>
                <w:rFonts w:ascii="Times New Roman" w:eastAsia="Times New Roman" w:hAnsi="Times New Roman" w:cs="Times New Roman"/>
                <w:sz w:val="24"/>
                <w:szCs w:val="24"/>
              </w:rPr>
              <w:br/>
            </w:r>
            <w:proofErr w:type="spellStart"/>
            <w:r w:rsidRPr="00C3016C">
              <w:rPr>
                <w:rFonts w:ascii="Times New Roman" w:eastAsia="Times New Roman" w:hAnsi="Times New Roman" w:cs="Times New Roman"/>
                <w:sz w:val="24"/>
                <w:szCs w:val="24"/>
              </w:rPr>
              <w:t>Masters’s</w:t>
            </w:r>
            <w:proofErr w:type="spellEnd"/>
            <w:r w:rsidRPr="00C3016C">
              <w:rPr>
                <w:rFonts w:ascii="Times New Roman" w:eastAsia="Times New Roman" w:hAnsi="Times New Roman" w:cs="Times New Roman"/>
                <w:sz w:val="24"/>
                <w:szCs w:val="24"/>
              </w:rPr>
              <w:t xml:space="preserve"> Degree in Electronic Engineering, computer science, or a related scientific or technical discipline</w:t>
            </w:r>
            <w:r w:rsidRPr="00C3016C">
              <w:rPr>
                <w:rFonts w:ascii="Times New Roman" w:eastAsia="Times New Roman" w:hAnsi="Times New Roman" w:cs="Times New Roman"/>
                <w:sz w:val="24"/>
                <w:szCs w:val="24"/>
              </w:rPr>
              <w:br/>
              <w:t>Knowledge and/or experience with Department of Defense or Intelligence Community architecture is desired</w:t>
            </w:r>
            <w:r w:rsidRPr="00C3016C">
              <w:rPr>
                <w:rFonts w:ascii="Times New Roman" w:eastAsia="Times New Roman" w:hAnsi="Times New Roman" w:cs="Times New Roman"/>
                <w:sz w:val="24"/>
                <w:szCs w:val="24"/>
              </w:rPr>
              <w:br/>
              <w:t>Knowledge of system security certification processes</w:t>
            </w:r>
            <w:r w:rsidRPr="00C3016C">
              <w:rPr>
                <w:rFonts w:ascii="Times New Roman" w:eastAsia="Times New Roman" w:hAnsi="Times New Roman" w:cs="Times New Roman"/>
                <w:sz w:val="24"/>
                <w:szCs w:val="24"/>
              </w:rPr>
              <w:br/>
            </w:r>
            <w:r w:rsidRPr="00C3016C">
              <w:rPr>
                <w:rFonts w:ascii="Times New Roman" w:eastAsia="Times New Roman" w:hAnsi="Times New Roman" w:cs="Times New Roman"/>
                <w:sz w:val="24"/>
                <w:szCs w:val="24"/>
              </w:rPr>
              <w:br/>
              <w:t xml:space="preserve">Clearance: </w:t>
            </w:r>
            <w:r w:rsidRPr="00C3016C">
              <w:rPr>
                <w:rFonts w:ascii="Times New Roman" w:eastAsia="Times New Roman" w:hAnsi="Times New Roman" w:cs="Times New Roman"/>
                <w:sz w:val="24"/>
                <w:szCs w:val="24"/>
              </w:rPr>
              <w:br/>
            </w:r>
            <w:r w:rsidRPr="00C3016C">
              <w:rPr>
                <w:rFonts w:ascii="Times New Roman" w:eastAsia="Times New Roman" w:hAnsi="Times New Roman" w:cs="Times New Roman"/>
                <w:sz w:val="24"/>
                <w:szCs w:val="24"/>
              </w:rPr>
              <w:lastRenderedPageBreak/>
              <w:t>Top Secret/SCI security clearance required</w:t>
            </w:r>
          </w:p>
        </w:tc>
      </w:tr>
    </w:tbl>
    <w:p w:rsidR="00C3016C" w:rsidRPr="00C3016C" w:rsidRDefault="00C3016C" w:rsidP="00C3016C">
      <w:pPr>
        <w:spacing w:after="0" w:line="240" w:lineRule="auto"/>
        <w:rPr>
          <w:rFonts w:ascii="Times New Roman" w:eastAsia="Times New Roman" w:hAnsi="Times New Roman" w:cs="Times New Roman"/>
          <w:vanish/>
          <w:sz w:val="24"/>
          <w:szCs w:val="24"/>
        </w:rPr>
      </w:pPr>
    </w:p>
    <w:tbl>
      <w:tblPr>
        <w:tblW w:w="9600" w:type="dxa"/>
        <w:tblCellSpacing w:w="0" w:type="dxa"/>
        <w:tblCellMar>
          <w:left w:w="0" w:type="dxa"/>
          <w:right w:w="0" w:type="dxa"/>
        </w:tblCellMar>
        <w:tblLook w:val="04A0"/>
      </w:tblPr>
      <w:tblGrid>
        <w:gridCol w:w="9600"/>
      </w:tblGrid>
      <w:tr w:rsidR="00C3016C" w:rsidRPr="00C3016C" w:rsidTr="00C3016C">
        <w:trPr>
          <w:tblCellSpacing w:w="0" w:type="dxa"/>
        </w:trPr>
        <w:tc>
          <w:tcPr>
            <w:tcW w:w="0" w:type="auto"/>
            <w:hideMark/>
          </w:tcPr>
          <w:tbl>
            <w:tblPr>
              <w:tblW w:w="9600" w:type="dxa"/>
              <w:tblCellSpacing w:w="0" w:type="dxa"/>
              <w:tblCellMar>
                <w:left w:w="0" w:type="dxa"/>
                <w:right w:w="0" w:type="dxa"/>
              </w:tblCellMar>
              <w:tblLook w:val="04A0"/>
            </w:tblPr>
            <w:tblGrid>
              <w:gridCol w:w="9600"/>
            </w:tblGrid>
            <w:tr w:rsidR="00C3016C" w:rsidRPr="00C3016C" w:rsidTr="00C3016C">
              <w:trPr>
                <w:tblCellSpacing w:w="0" w:type="dxa"/>
              </w:trPr>
              <w:tc>
                <w:tcPr>
                  <w:tcW w:w="2500" w:type="pct"/>
                  <w:tcMar>
                    <w:top w:w="0" w:type="dxa"/>
                    <w:left w:w="0" w:type="dxa"/>
                    <w:bottom w:w="0" w:type="dxa"/>
                    <w:right w:w="272" w:type="dxa"/>
                  </w:tcMar>
                  <w:hideMark/>
                </w:tcPr>
                <w:p w:rsidR="00C3016C" w:rsidRPr="00C3016C" w:rsidRDefault="00C3016C" w:rsidP="00C3016C">
                  <w:pPr>
                    <w:spacing w:after="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Preferences</w:t>
                  </w:r>
                  <w:r w:rsidRPr="00C3016C">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20650" cy="69215"/>
                        <wp:effectExtent l="19050" t="0" r="0" b="0"/>
                        <wp:docPr id="49" name="Picture 49" descr="http://www.proxyboost.net/index.php?q=aHR0cDovL3d3dy5jbGVhcmFuY2Vqb2JzLmNvbS9pbWFnZXMvdjIvZG90LmdpZg%3D%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proxyboost.net/index.php?q=aHR0cDovL3d3dy5jbGVhcmFuY2Vqb2JzLmNvbS9pbWFnZXMvdjIvZG90LmdpZg%3D%3D"/>
                                <pic:cNvPicPr>
                                  <a:picLocks noChangeAspect="1" noChangeArrowheads="1"/>
                                </pic:cNvPicPr>
                              </pic:nvPicPr>
                              <pic:blipFill>
                                <a:blip r:embed="rId17" cstate="print"/>
                                <a:srcRect/>
                                <a:stretch>
                                  <a:fillRect/>
                                </a:stretch>
                              </pic:blipFill>
                              <pic:spPr bwMode="auto">
                                <a:xfrm>
                                  <a:off x="0" y="0"/>
                                  <a:ext cx="120650" cy="69215"/>
                                </a:xfrm>
                                <a:prstGeom prst="rect">
                                  <a:avLst/>
                                </a:prstGeom>
                                <a:noFill/>
                                <a:ln w="9525">
                                  <a:noFill/>
                                  <a:miter lim="800000"/>
                                  <a:headEnd/>
                                  <a:tailEnd/>
                                </a:ln>
                              </pic:spPr>
                            </pic:pic>
                          </a:graphicData>
                        </a:graphic>
                      </wp:inline>
                    </w:drawing>
                  </w:r>
                  <w:r w:rsidRPr="00C3016C">
                    <w:rPr>
                      <w:rFonts w:ascii="Times New Roman" w:eastAsia="Times New Roman" w:hAnsi="Times New Roman" w:cs="Times New Roman"/>
                      <w:sz w:val="24"/>
                      <w:szCs w:val="24"/>
                    </w:rPr>
                    <w:t>Industry Category: Not Specified</w:t>
                  </w:r>
                </w:p>
              </w:tc>
            </w:tr>
          </w:tbl>
          <w:p w:rsidR="00C3016C" w:rsidRPr="00C3016C" w:rsidRDefault="00C3016C" w:rsidP="00C3016C">
            <w:pPr>
              <w:spacing w:after="0" w:line="240" w:lineRule="auto"/>
              <w:rPr>
                <w:rFonts w:ascii="Times New Roman" w:eastAsia="Times New Roman" w:hAnsi="Times New Roman" w:cs="Times New Roman"/>
                <w:sz w:val="24"/>
                <w:szCs w:val="24"/>
              </w:rPr>
            </w:pPr>
          </w:p>
        </w:tc>
      </w:tr>
    </w:tbl>
    <w:p w:rsidR="00BB6898" w:rsidRDefault="00BB6898" w:rsidP="001C3F4F"/>
    <w:p w:rsidR="00C3016C" w:rsidRDefault="00C3016C" w:rsidP="001C3F4F"/>
    <w:p w:rsidR="00C3016C" w:rsidRDefault="00C3016C" w:rsidP="001C3F4F">
      <w:r>
        <w:t>Software Engineer</w:t>
      </w:r>
    </w:p>
    <w:tbl>
      <w:tblPr>
        <w:tblW w:w="9600" w:type="dxa"/>
        <w:tblCellSpacing w:w="0" w:type="dxa"/>
        <w:tblCellMar>
          <w:left w:w="0" w:type="dxa"/>
          <w:right w:w="0" w:type="dxa"/>
        </w:tblCellMar>
        <w:tblLook w:val="04A0"/>
      </w:tblPr>
      <w:tblGrid>
        <w:gridCol w:w="9600"/>
      </w:tblGrid>
      <w:tr w:rsidR="00C3016C" w:rsidRPr="00C3016C" w:rsidTr="00C3016C">
        <w:trPr>
          <w:tblCellSpacing w:w="0" w:type="dxa"/>
        </w:trPr>
        <w:tc>
          <w:tcPr>
            <w:tcW w:w="0" w:type="auto"/>
            <w:hideMark/>
          </w:tcPr>
          <w:tbl>
            <w:tblPr>
              <w:tblW w:w="9600" w:type="dxa"/>
              <w:tblCellSpacing w:w="0" w:type="dxa"/>
              <w:tblCellMar>
                <w:left w:w="0" w:type="dxa"/>
                <w:right w:w="0" w:type="dxa"/>
              </w:tblCellMar>
              <w:tblLook w:val="04A0"/>
            </w:tblPr>
            <w:tblGrid>
              <w:gridCol w:w="4800"/>
              <w:gridCol w:w="4800"/>
            </w:tblGrid>
            <w:tr w:rsidR="00C3016C" w:rsidRPr="00C3016C" w:rsidTr="00C3016C">
              <w:trPr>
                <w:tblCellSpacing w:w="0" w:type="dxa"/>
              </w:trPr>
              <w:tc>
                <w:tcPr>
                  <w:tcW w:w="2500" w:type="pct"/>
                  <w:tcMar>
                    <w:top w:w="0" w:type="dxa"/>
                    <w:left w:w="0" w:type="dxa"/>
                    <w:bottom w:w="0" w:type="dxa"/>
                    <w:right w:w="272" w:type="dxa"/>
                  </w:tcMar>
                  <w:hideMark/>
                </w:tcPr>
                <w:p w:rsidR="00C3016C" w:rsidRPr="00C3016C" w:rsidRDefault="00C3016C" w:rsidP="00C3016C">
                  <w:pPr>
                    <w:spacing w:after="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Minimum Security Clearance</w:t>
                  </w:r>
                  <w:r w:rsidRPr="00C3016C">
                    <w:rPr>
                      <w:rFonts w:ascii="Times New Roman" w:eastAsia="Times New Roman" w:hAnsi="Times New Roman" w:cs="Times New Roman"/>
                      <w:sz w:val="24"/>
                      <w:szCs w:val="24"/>
                    </w:rPr>
                    <w:br/>
                    <w:t xml:space="preserve">Top Secret/SCI </w:t>
                  </w:r>
                </w:p>
              </w:tc>
              <w:tc>
                <w:tcPr>
                  <w:tcW w:w="2500" w:type="pct"/>
                  <w:hideMark/>
                </w:tcPr>
                <w:p w:rsidR="00C3016C" w:rsidRPr="00C3016C" w:rsidRDefault="00C3016C" w:rsidP="00C3016C">
                  <w:pPr>
                    <w:spacing w:after="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Location</w:t>
                  </w:r>
                  <w:r w:rsidRPr="00C3016C">
                    <w:rPr>
                      <w:rFonts w:ascii="Times New Roman" w:eastAsia="Times New Roman" w:hAnsi="Times New Roman" w:cs="Times New Roman"/>
                      <w:sz w:val="24"/>
                      <w:szCs w:val="24"/>
                    </w:rPr>
                    <w:br/>
                    <w:t xml:space="preserve">Alexandria, Virginia  22314 </w:t>
                  </w:r>
                  <w:hyperlink r:id="rId22" w:anchor="_blank" w:history="1">
                    <w:r w:rsidRPr="00C3016C">
                      <w:rPr>
                        <w:rFonts w:ascii="Times New Roman" w:eastAsia="Times New Roman" w:hAnsi="Times New Roman" w:cs="Times New Roman"/>
                        <w:color w:val="0000FF"/>
                        <w:sz w:val="24"/>
                        <w:szCs w:val="24"/>
                        <w:u w:val="single"/>
                      </w:rPr>
                      <w:t>(map)</w:t>
                    </w:r>
                  </w:hyperlink>
                  <w:r w:rsidRPr="00C3016C">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20650" cy="69215"/>
                        <wp:effectExtent l="19050" t="0" r="0" b="0"/>
                        <wp:docPr id="53" name="Picture 53" descr="http://www.proxyboost.net/index.php?q=aHR0cDovL3d3dy5jbGVhcmFuY2Vqb2JzLmNvbS9pbWFnZXMvdjIvZG90LmdpZg%3D%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proxyboost.net/index.php?q=aHR0cDovL3d3dy5jbGVhcmFuY2Vqb2JzLmNvbS9pbWFnZXMvdjIvZG90LmdpZg%3D%3D"/>
                                <pic:cNvPicPr>
                                  <a:picLocks noChangeAspect="1" noChangeArrowheads="1"/>
                                </pic:cNvPicPr>
                              </pic:nvPicPr>
                              <pic:blipFill>
                                <a:blip r:embed="rId17" cstate="print"/>
                                <a:srcRect/>
                                <a:stretch>
                                  <a:fillRect/>
                                </a:stretch>
                              </pic:blipFill>
                              <pic:spPr bwMode="auto">
                                <a:xfrm>
                                  <a:off x="0" y="0"/>
                                  <a:ext cx="120650" cy="69215"/>
                                </a:xfrm>
                                <a:prstGeom prst="rect">
                                  <a:avLst/>
                                </a:prstGeom>
                                <a:noFill/>
                                <a:ln w="9525">
                                  <a:noFill/>
                                  <a:miter lim="800000"/>
                                  <a:headEnd/>
                                  <a:tailEnd/>
                                </a:ln>
                              </pic:spPr>
                            </pic:pic>
                          </a:graphicData>
                        </a:graphic>
                      </wp:inline>
                    </w:drawing>
                  </w:r>
                  <w:r w:rsidRPr="00C3016C">
                    <w:rPr>
                      <w:rFonts w:ascii="Times New Roman" w:eastAsia="Times New Roman" w:hAnsi="Times New Roman" w:cs="Times New Roman"/>
                      <w:sz w:val="24"/>
                      <w:szCs w:val="24"/>
                    </w:rPr>
                    <w:t>Workplace: Not Specified</w:t>
                  </w:r>
                  <w:r w:rsidRPr="00C3016C">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20650" cy="69215"/>
                        <wp:effectExtent l="19050" t="0" r="0" b="0"/>
                        <wp:docPr id="54" name="Picture 54" descr="http://www.proxyboost.net/index.php?q=aHR0cDovL3d3dy5jbGVhcmFuY2Vqb2JzLmNvbS9pbWFnZXMvdjIvZG90LmdpZg%3D%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proxyboost.net/index.php?q=aHR0cDovL3d3dy5jbGVhcmFuY2Vqb2JzLmNvbS9pbWFnZXMvdjIvZG90LmdpZg%3D%3D"/>
                                <pic:cNvPicPr>
                                  <a:picLocks noChangeAspect="1" noChangeArrowheads="1"/>
                                </pic:cNvPicPr>
                              </pic:nvPicPr>
                              <pic:blipFill>
                                <a:blip r:embed="rId17" cstate="print"/>
                                <a:srcRect/>
                                <a:stretch>
                                  <a:fillRect/>
                                </a:stretch>
                              </pic:blipFill>
                              <pic:spPr bwMode="auto">
                                <a:xfrm>
                                  <a:off x="0" y="0"/>
                                  <a:ext cx="120650" cy="69215"/>
                                </a:xfrm>
                                <a:prstGeom prst="rect">
                                  <a:avLst/>
                                </a:prstGeom>
                                <a:noFill/>
                                <a:ln w="9525">
                                  <a:noFill/>
                                  <a:miter lim="800000"/>
                                  <a:headEnd/>
                                  <a:tailEnd/>
                                </a:ln>
                              </pic:spPr>
                            </pic:pic>
                          </a:graphicData>
                        </a:graphic>
                      </wp:inline>
                    </w:drawing>
                  </w:r>
                  <w:r w:rsidRPr="00C3016C">
                    <w:rPr>
                      <w:rFonts w:ascii="Times New Roman" w:eastAsia="Times New Roman" w:hAnsi="Times New Roman" w:cs="Times New Roman"/>
                      <w:sz w:val="24"/>
                      <w:szCs w:val="24"/>
                    </w:rPr>
                    <w:t>Travel: Not Specified</w:t>
                  </w:r>
                </w:p>
              </w:tc>
            </w:tr>
          </w:tbl>
          <w:p w:rsidR="00C3016C" w:rsidRPr="00C3016C" w:rsidRDefault="00C3016C" w:rsidP="00C3016C">
            <w:pPr>
              <w:spacing w:after="0" w:line="240" w:lineRule="auto"/>
              <w:rPr>
                <w:rFonts w:ascii="Times New Roman" w:eastAsia="Times New Roman" w:hAnsi="Times New Roman" w:cs="Times New Roman"/>
                <w:sz w:val="24"/>
                <w:szCs w:val="24"/>
              </w:rPr>
            </w:pPr>
          </w:p>
        </w:tc>
      </w:tr>
    </w:tbl>
    <w:p w:rsidR="00C3016C" w:rsidRPr="00C3016C" w:rsidRDefault="00C3016C" w:rsidP="00C3016C">
      <w:pPr>
        <w:spacing w:after="0" w:line="240" w:lineRule="auto"/>
        <w:rPr>
          <w:rFonts w:ascii="Times New Roman" w:eastAsia="Times New Roman" w:hAnsi="Times New Roman" w:cs="Times New Roman"/>
          <w:vanish/>
          <w:sz w:val="24"/>
          <w:szCs w:val="24"/>
        </w:rPr>
      </w:pPr>
    </w:p>
    <w:tbl>
      <w:tblPr>
        <w:tblW w:w="9600" w:type="dxa"/>
        <w:tblCellSpacing w:w="0" w:type="dxa"/>
        <w:tblCellMar>
          <w:left w:w="0" w:type="dxa"/>
          <w:right w:w="0" w:type="dxa"/>
        </w:tblCellMar>
        <w:tblLook w:val="04A0"/>
      </w:tblPr>
      <w:tblGrid>
        <w:gridCol w:w="9600"/>
      </w:tblGrid>
      <w:tr w:rsidR="00C3016C" w:rsidRPr="00C3016C" w:rsidTr="00C3016C">
        <w:trPr>
          <w:tblCellSpacing w:w="0" w:type="dxa"/>
        </w:trPr>
        <w:tc>
          <w:tcPr>
            <w:tcW w:w="0" w:type="auto"/>
            <w:vAlign w:val="center"/>
            <w:hideMark/>
          </w:tcPr>
          <w:p w:rsidR="00C3016C" w:rsidRPr="00C3016C" w:rsidRDefault="00C3016C" w:rsidP="00C3016C">
            <w:pPr>
              <w:spacing w:after="24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Archimedes Global, Inc. is currently recruiting experienced Software Developers to join our Engineering &amp; Technology Division in Alexandria, VA and Austin, TX. The qualified engineer must be capable of providing functional and empirical analysis related to the design, development, and implementation of software systems, including, but not limited to application software, utility software, development software, and diagnostic software. Qualified candidates will have prior experience in the development of test strategies, devices, and systems. It is critical that each software engineer have a solid history and exceptional in all phases of software design, development, documentation, and implementation. Ability to design and develop with advanced networking techniques is required.</w:t>
            </w:r>
            <w:r w:rsidRPr="00C3016C">
              <w:rPr>
                <w:rFonts w:ascii="Times New Roman" w:eastAsia="Times New Roman" w:hAnsi="Times New Roman" w:cs="Times New Roman"/>
                <w:sz w:val="24"/>
                <w:szCs w:val="24"/>
              </w:rPr>
              <w:br/>
            </w:r>
            <w:r w:rsidRPr="00C3016C">
              <w:rPr>
                <w:rFonts w:ascii="Times New Roman" w:eastAsia="Times New Roman" w:hAnsi="Times New Roman" w:cs="Times New Roman"/>
                <w:sz w:val="24"/>
                <w:szCs w:val="24"/>
              </w:rPr>
              <w:br/>
              <w:t>Minimum Credentials and Experience:</w:t>
            </w:r>
            <w:r w:rsidRPr="00C3016C">
              <w:rPr>
                <w:rFonts w:ascii="Times New Roman" w:eastAsia="Times New Roman" w:hAnsi="Times New Roman" w:cs="Times New Roman"/>
                <w:sz w:val="24"/>
                <w:szCs w:val="24"/>
              </w:rPr>
              <w:br/>
              <w:t>Bachelor’s Degree in Computer Science, Information systems engineering, or related scientific technical discipline with 3 years of experience</w:t>
            </w:r>
            <w:r w:rsidRPr="00C3016C">
              <w:rPr>
                <w:rFonts w:ascii="Times New Roman" w:eastAsia="Times New Roman" w:hAnsi="Times New Roman" w:cs="Times New Roman"/>
                <w:sz w:val="24"/>
                <w:szCs w:val="24"/>
              </w:rPr>
              <w:br/>
              <w:t>8 years of relevant technical experience may be substituted for education.</w:t>
            </w:r>
            <w:r w:rsidRPr="00C3016C">
              <w:rPr>
                <w:rFonts w:ascii="Times New Roman" w:eastAsia="Times New Roman" w:hAnsi="Times New Roman" w:cs="Times New Roman"/>
                <w:sz w:val="24"/>
                <w:szCs w:val="24"/>
              </w:rPr>
              <w:br/>
              <w:t>Current TS/SCI clearance</w:t>
            </w:r>
            <w:r w:rsidRPr="00C3016C">
              <w:rPr>
                <w:rFonts w:ascii="Times New Roman" w:eastAsia="Times New Roman" w:hAnsi="Times New Roman" w:cs="Times New Roman"/>
                <w:sz w:val="24"/>
                <w:szCs w:val="24"/>
              </w:rPr>
              <w:br/>
              <w:t>Documented experience with intelligence Software and Systems</w:t>
            </w:r>
            <w:r w:rsidRPr="00C3016C">
              <w:rPr>
                <w:rFonts w:ascii="Times New Roman" w:eastAsia="Times New Roman" w:hAnsi="Times New Roman" w:cs="Times New Roman"/>
                <w:sz w:val="24"/>
                <w:szCs w:val="24"/>
              </w:rPr>
              <w:br/>
            </w:r>
            <w:r w:rsidRPr="00C3016C">
              <w:rPr>
                <w:rFonts w:ascii="Times New Roman" w:eastAsia="Times New Roman" w:hAnsi="Times New Roman" w:cs="Times New Roman"/>
                <w:sz w:val="24"/>
                <w:szCs w:val="24"/>
              </w:rPr>
              <w:br/>
              <w:t>Preferred Credentials and Experience:</w:t>
            </w:r>
            <w:r w:rsidRPr="00C3016C">
              <w:rPr>
                <w:rFonts w:ascii="Times New Roman" w:eastAsia="Times New Roman" w:hAnsi="Times New Roman" w:cs="Times New Roman"/>
                <w:sz w:val="24"/>
                <w:szCs w:val="24"/>
              </w:rPr>
              <w:br/>
            </w:r>
            <w:proofErr w:type="spellStart"/>
            <w:r w:rsidRPr="00C3016C">
              <w:rPr>
                <w:rFonts w:ascii="Times New Roman" w:eastAsia="Times New Roman" w:hAnsi="Times New Roman" w:cs="Times New Roman"/>
                <w:sz w:val="24"/>
                <w:szCs w:val="24"/>
              </w:rPr>
              <w:t>Masters’s</w:t>
            </w:r>
            <w:proofErr w:type="spellEnd"/>
            <w:r w:rsidRPr="00C3016C">
              <w:rPr>
                <w:rFonts w:ascii="Times New Roman" w:eastAsia="Times New Roman" w:hAnsi="Times New Roman" w:cs="Times New Roman"/>
                <w:sz w:val="24"/>
                <w:szCs w:val="24"/>
              </w:rPr>
              <w:t xml:space="preserve"> Degree in Computer Science, information systems engineering, or a related scientific or technical discipline</w:t>
            </w:r>
            <w:r w:rsidRPr="00C3016C">
              <w:rPr>
                <w:rFonts w:ascii="Times New Roman" w:eastAsia="Times New Roman" w:hAnsi="Times New Roman" w:cs="Times New Roman"/>
                <w:sz w:val="24"/>
                <w:szCs w:val="24"/>
              </w:rPr>
              <w:br/>
              <w:t xml:space="preserve">Knowledge and/or experience with </w:t>
            </w:r>
            <w:proofErr w:type="spellStart"/>
            <w:r w:rsidRPr="00C3016C">
              <w:rPr>
                <w:rFonts w:ascii="Times New Roman" w:eastAsia="Times New Roman" w:hAnsi="Times New Roman" w:cs="Times New Roman"/>
                <w:sz w:val="24"/>
                <w:szCs w:val="24"/>
              </w:rPr>
              <w:t>DoD</w:t>
            </w:r>
            <w:proofErr w:type="spellEnd"/>
            <w:r w:rsidRPr="00C3016C">
              <w:rPr>
                <w:rFonts w:ascii="Times New Roman" w:eastAsia="Times New Roman" w:hAnsi="Times New Roman" w:cs="Times New Roman"/>
                <w:sz w:val="24"/>
                <w:szCs w:val="24"/>
              </w:rPr>
              <w:t xml:space="preserve"> Intelligence Community architecture</w:t>
            </w:r>
            <w:r w:rsidRPr="00C3016C">
              <w:rPr>
                <w:rFonts w:ascii="Times New Roman" w:eastAsia="Times New Roman" w:hAnsi="Times New Roman" w:cs="Times New Roman"/>
                <w:sz w:val="24"/>
                <w:szCs w:val="24"/>
              </w:rPr>
              <w:br/>
              <w:t>Experience with modern development methodologies (agile, XP, test driven development</w:t>
            </w:r>
            <w:r w:rsidRPr="00C3016C">
              <w:rPr>
                <w:rFonts w:ascii="Times New Roman" w:eastAsia="Times New Roman" w:hAnsi="Times New Roman" w:cs="Times New Roman"/>
                <w:sz w:val="24"/>
                <w:szCs w:val="24"/>
              </w:rPr>
              <w:br/>
              <w:t>Desired programming languages are C#, Java, Cocoa.</w:t>
            </w:r>
            <w:r w:rsidRPr="00C3016C">
              <w:rPr>
                <w:rFonts w:ascii="Times New Roman" w:eastAsia="Times New Roman" w:hAnsi="Times New Roman" w:cs="Times New Roman"/>
                <w:sz w:val="24"/>
                <w:szCs w:val="24"/>
              </w:rPr>
              <w:br/>
              <w:t>Understanding of multiple architecture approaches including SOA, Cloud, &amp; thin clients</w:t>
            </w:r>
            <w:r w:rsidRPr="00C3016C">
              <w:rPr>
                <w:rFonts w:ascii="Times New Roman" w:eastAsia="Times New Roman" w:hAnsi="Times New Roman" w:cs="Times New Roman"/>
                <w:sz w:val="24"/>
                <w:szCs w:val="24"/>
              </w:rPr>
              <w:br/>
              <w:t xml:space="preserve">Database &amp; data modeling techniques (SQL, ORM, </w:t>
            </w:r>
            <w:proofErr w:type="spellStart"/>
            <w:r w:rsidRPr="00C3016C">
              <w:rPr>
                <w:rFonts w:ascii="Times New Roman" w:eastAsia="Times New Roman" w:hAnsi="Times New Roman" w:cs="Times New Roman"/>
                <w:sz w:val="24"/>
                <w:szCs w:val="24"/>
              </w:rPr>
              <w:t>noSQL</w:t>
            </w:r>
            <w:proofErr w:type="spellEnd"/>
            <w:r w:rsidRPr="00C3016C">
              <w:rPr>
                <w:rFonts w:ascii="Times New Roman" w:eastAsia="Times New Roman" w:hAnsi="Times New Roman" w:cs="Times New Roman"/>
                <w:sz w:val="24"/>
                <w:szCs w:val="24"/>
              </w:rPr>
              <w:br/>
              <w:t>Capability in J2EE, Windows, Android, IOS</w:t>
            </w:r>
            <w:r w:rsidRPr="00C3016C">
              <w:rPr>
                <w:rFonts w:ascii="Times New Roman" w:eastAsia="Times New Roman" w:hAnsi="Times New Roman" w:cs="Times New Roman"/>
                <w:sz w:val="24"/>
                <w:szCs w:val="24"/>
              </w:rPr>
              <w:br/>
            </w:r>
            <w:r w:rsidRPr="00C3016C">
              <w:rPr>
                <w:rFonts w:ascii="Times New Roman" w:eastAsia="Times New Roman" w:hAnsi="Times New Roman" w:cs="Times New Roman"/>
                <w:sz w:val="24"/>
                <w:szCs w:val="24"/>
              </w:rPr>
              <w:br/>
              <w:t xml:space="preserve">Clearance: </w:t>
            </w:r>
            <w:r w:rsidRPr="00C3016C">
              <w:rPr>
                <w:rFonts w:ascii="Times New Roman" w:eastAsia="Times New Roman" w:hAnsi="Times New Roman" w:cs="Times New Roman"/>
                <w:sz w:val="24"/>
                <w:szCs w:val="24"/>
              </w:rPr>
              <w:br/>
              <w:t>Top Secret/SCI security clearance required</w:t>
            </w:r>
          </w:p>
        </w:tc>
      </w:tr>
    </w:tbl>
    <w:p w:rsidR="00C3016C" w:rsidRPr="00C3016C" w:rsidRDefault="00C3016C" w:rsidP="00C3016C">
      <w:pPr>
        <w:spacing w:after="0" w:line="240" w:lineRule="auto"/>
        <w:rPr>
          <w:rFonts w:ascii="Times New Roman" w:eastAsia="Times New Roman" w:hAnsi="Times New Roman" w:cs="Times New Roman"/>
          <w:vanish/>
          <w:sz w:val="24"/>
          <w:szCs w:val="24"/>
        </w:rPr>
      </w:pPr>
    </w:p>
    <w:tbl>
      <w:tblPr>
        <w:tblW w:w="9600" w:type="dxa"/>
        <w:tblCellSpacing w:w="0" w:type="dxa"/>
        <w:tblCellMar>
          <w:left w:w="0" w:type="dxa"/>
          <w:right w:w="0" w:type="dxa"/>
        </w:tblCellMar>
        <w:tblLook w:val="04A0"/>
      </w:tblPr>
      <w:tblGrid>
        <w:gridCol w:w="9600"/>
      </w:tblGrid>
      <w:tr w:rsidR="00C3016C" w:rsidRPr="00C3016C" w:rsidTr="00C3016C">
        <w:trPr>
          <w:tblCellSpacing w:w="0" w:type="dxa"/>
        </w:trPr>
        <w:tc>
          <w:tcPr>
            <w:tcW w:w="0" w:type="auto"/>
            <w:hideMark/>
          </w:tcPr>
          <w:tbl>
            <w:tblPr>
              <w:tblW w:w="9600" w:type="dxa"/>
              <w:tblCellSpacing w:w="0" w:type="dxa"/>
              <w:tblCellMar>
                <w:left w:w="0" w:type="dxa"/>
                <w:right w:w="0" w:type="dxa"/>
              </w:tblCellMar>
              <w:tblLook w:val="04A0"/>
            </w:tblPr>
            <w:tblGrid>
              <w:gridCol w:w="9600"/>
            </w:tblGrid>
            <w:tr w:rsidR="00C3016C" w:rsidRPr="00C3016C" w:rsidTr="00C3016C">
              <w:trPr>
                <w:tblCellSpacing w:w="0" w:type="dxa"/>
              </w:trPr>
              <w:tc>
                <w:tcPr>
                  <w:tcW w:w="2500" w:type="pct"/>
                  <w:tcMar>
                    <w:top w:w="0" w:type="dxa"/>
                    <w:left w:w="0" w:type="dxa"/>
                    <w:bottom w:w="0" w:type="dxa"/>
                    <w:right w:w="272" w:type="dxa"/>
                  </w:tcMar>
                  <w:hideMark/>
                </w:tcPr>
                <w:p w:rsidR="00C3016C" w:rsidRPr="00C3016C" w:rsidRDefault="00C3016C" w:rsidP="00C3016C">
                  <w:pPr>
                    <w:spacing w:after="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Preferences</w:t>
                  </w:r>
                  <w:r w:rsidRPr="00C3016C">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20650" cy="69215"/>
                        <wp:effectExtent l="19050" t="0" r="0" b="0"/>
                        <wp:docPr id="55" name="Picture 55" descr="http://www.proxyboost.net/index.php?q=aHR0cDovL3d3dy5jbGVhcmFuY2Vqb2JzLmNvbS9pbWFnZXMvdjIvZG90LmdpZg%3D%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proxyboost.net/index.php?q=aHR0cDovL3d3dy5jbGVhcmFuY2Vqb2JzLmNvbS9pbWFnZXMvdjIvZG90LmdpZg%3D%3D"/>
                                <pic:cNvPicPr>
                                  <a:picLocks noChangeAspect="1" noChangeArrowheads="1"/>
                                </pic:cNvPicPr>
                              </pic:nvPicPr>
                              <pic:blipFill>
                                <a:blip r:embed="rId17" cstate="print"/>
                                <a:srcRect/>
                                <a:stretch>
                                  <a:fillRect/>
                                </a:stretch>
                              </pic:blipFill>
                              <pic:spPr bwMode="auto">
                                <a:xfrm>
                                  <a:off x="0" y="0"/>
                                  <a:ext cx="120650" cy="69215"/>
                                </a:xfrm>
                                <a:prstGeom prst="rect">
                                  <a:avLst/>
                                </a:prstGeom>
                                <a:noFill/>
                                <a:ln w="9525">
                                  <a:noFill/>
                                  <a:miter lim="800000"/>
                                  <a:headEnd/>
                                  <a:tailEnd/>
                                </a:ln>
                              </pic:spPr>
                            </pic:pic>
                          </a:graphicData>
                        </a:graphic>
                      </wp:inline>
                    </w:drawing>
                  </w:r>
                  <w:r w:rsidRPr="00C3016C">
                    <w:rPr>
                      <w:rFonts w:ascii="Times New Roman" w:eastAsia="Times New Roman" w:hAnsi="Times New Roman" w:cs="Times New Roman"/>
                      <w:sz w:val="24"/>
                      <w:szCs w:val="24"/>
                    </w:rPr>
                    <w:t>Industry Category: Not Specified</w:t>
                  </w:r>
                </w:p>
              </w:tc>
            </w:tr>
          </w:tbl>
          <w:p w:rsidR="00C3016C" w:rsidRPr="00C3016C" w:rsidRDefault="00C3016C" w:rsidP="00C3016C">
            <w:pPr>
              <w:spacing w:after="0" w:line="240" w:lineRule="auto"/>
              <w:rPr>
                <w:rFonts w:ascii="Times New Roman" w:eastAsia="Times New Roman" w:hAnsi="Times New Roman" w:cs="Times New Roman"/>
                <w:sz w:val="24"/>
                <w:szCs w:val="24"/>
              </w:rPr>
            </w:pPr>
          </w:p>
        </w:tc>
      </w:tr>
    </w:tbl>
    <w:p w:rsidR="00C3016C" w:rsidRDefault="00C3016C" w:rsidP="001C3F4F"/>
    <w:p w:rsidR="00C3016C" w:rsidRDefault="00C3016C" w:rsidP="001C3F4F">
      <w:r>
        <w:lastRenderedPageBreak/>
        <w:t>Software Systems Engineer</w:t>
      </w:r>
    </w:p>
    <w:tbl>
      <w:tblPr>
        <w:tblW w:w="9600" w:type="dxa"/>
        <w:tblCellSpacing w:w="0" w:type="dxa"/>
        <w:tblCellMar>
          <w:left w:w="0" w:type="dxa"/>
          <w:right w:w="0" w:type="dxa"/>
        </w:tblCellMar>
        <w:tblLook w:val="04A0"/>
      </w:tblPr>
      <w:tblGrid>
        <w:gridCol w:w="9600"/>
      </w:tblGrid>
      <w:tr w:rsidR="00C3016C" w:rsidRPr="00C3016C" w:rsidTr="00C3016C">
        <w:trPr>
          <w:tblCellSpacing w:w="0" w:type="dxa"/>
        </w:trPr>
        <w:tc>
          <w:tcPr>
            <w:tcW w:w="0" w:type="auto"/>
            <w:hideMark/>
          </w:tcPr>
          <w:tbl>
            <w:tblPr>
              <w:tblW w:w="9600" w:type="dxa"/>
              <w:tblCellSpacing w:w="0" w:type="dxa"/>
              <w:tblCellMar>
                <w:left w:w="0" w:type="dxa"/>
                <w:right w:w="0" w:type="dxa"/>
              </w:tblCellMar>
              <w:tblLook w:val="04A0"/>
            </w:tblPr>
            <w:tblGrid>
              <w:gridCol w:w="4800"/>
              <w:gridCol w:w="4800"/>
            </w:tblGrid>
            <w:tr w:rsidR="00C3016C" w:rsidRPr="00C3016C" w:rsidTr="00C3016C">
              <w:trPr>
                <w:tblCellSpacing w:w="0" w:type="dxa"/>
              </w:trPr>
              <w:tc>
                <w:tcPr>
                  <w:tcW w:w="2500" w:type="pct"/>
                  <w:tcMar>
                    <w:top w:w="0" w:type="dxa"/>
                    <w:left w:w="0" w:type="dxa"/>
                    <w:bottom w:w="0" w:type="dxa"/>
                    <w:right w:w="272" w:type="dxa"/>
                  </w:tcMar>
                  <w:hideMark/>
                </w:tcPr>
                <w:p w:rsidR="00C3016C" w:rsidRPr="00C3016C" w:rsidRDefault="00C3016C" w:rsidP="00C3016C">
                  <w:pPr>
                    <w:spacing w:after="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Minimum Security Clearance</w:t>
                  </w:r>
                  <w:r w:rsidRPr="00C3016C">
                    <w:rPr>
                      <w:rFonts w:ascii="Times New Roman" w:eastAsia="Times New Roman" w:hAnsi="Times New Roman" w:cs="Times New Roman"/>
                      <w:sz w:val="24"/>
                      <w:szCs w:val="24"/>
                    </w:rPr>
                    <w:br/>
                    <w:t xml:space="preserve">Top Secret/SCI </w:t>
                  </w:r>
                </w:p>
              </w:tc>
              <w:tc>
                <w:tcPr>
                  <w:tcW w:w="2500" w:type="pct"/>
                  <w:hideMark/>
                </w:tcPr>
                <w:p w:rsidR="00C3016C" w:rsidRPr="00C3016C" w:rsidRDefault="00C3016C" w:rsidP="00C3016C">
                  <w:pPr>
                    <w:spacing w:after="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Location</w:t>
                  </w:r>
                  <w:r w:rsidRPr="00C3016C">
                    <w:rPr>
                      <w:rFonts w:ascii="Times New Roman" w:eastAsia="Times New Roman" w:hAnsi="Times New Roman" w:cs="Times New Roman"/>
                      <w:sz w:val="24"/>
                      <w:szCs w:val="24"/>
                    </w:rPr>
                    <w:br/>
                    <w:t xml:space="preserve">Alexandria, Virginia  22314 </w:t>
                  </w:r>
                  <w:hyperlink r:id="rId23" w:anchor="_blank" w:history="1">
                    <w:r w:rsidRPr="00C3016C">
                      <w:rPr>
                        <w:rFonts w:ascii="Times New Roman" w:eastAsia="Times New Roman" w:hAnsi="Times New Roman" w:cs="Times New Roman"/>
                        <w:color w:val="0000FF"/>
                        <w:sz w:val="24"/>
                        <w:szCs w:val="24"/>
                        <w:u w:val="single"/>
                      </w:rPr>
                      <w:t>(map)</w:t>
                    </w:r>
                  </w:hyperlink>
                  <w:r w:rsidRPr="00C3016C">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20650" cy="69215"/>
                        <wp:effectExtent l="19050" t="0" r="0" b="0"/>
                        <wp:docPr id="59" name="Picture 59" descr="http://www.proxyboost.net/index.php?q=aHR0cDovL3d3dy5jbGVhcmFuY2Vqb2JzLmNvbS9pbWFnZXMvdjIvZG90LmdpZg%3D%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proxyboost.net/index.php?q=aHR0cDovL3d3dy5jbGVhcmFuY2Vqb2JzLmNvbS9pbWFnZXMvdjIvZG90LmdpZg%3D%3D"/>
                                <pic:cNvPicPr>
                                  <a:picLocks noChangeAspect="1" noChangeArrowheads="1"/>
                                </pic:cNvPicPr>
                              </pic:nvPicPr>
                              <pic:blipFill>
                                <a:blip r:embed="rId17" cstate="print"/>
                                <a:srcRect/>
                                <a:stretch>
                                  <a:fillRect/>
                                </a:stretch>
                              </pic:blipFill>
                              <pic:spPr bwMode="auto">
                                <a:xfrm>
                                  <a:off x="0" y="0"/>
                                  <a:ext cx="120650" cy="69215"/>
                                </a:xfrm>
                                <a:prstGeom prst="rect">
                                  <a:avLst/>
                                </a:prstGeom>
                                <a:noFill/>
                                <a:ln w="9525">
                                  <a:noFill/>
                                  <a:miter lim="800000"/>
                                  <a:headEnd/>
                                  <a:tailEnd/>
                                </a:ln>
                              </pic:spPr>
                            </pic:pic>
                          </a:graphicData>
                        </a:graphic>
                      </wp:inline>
                    </w:drawing>
                  </w:r>
                  <w:r w:rsidRPr="00C3016C">
                    <w:rPr>
                      <w:rFonts w:ascii="Times New Roman" w:eastAsia="Times New Roman" w:hAnsi="Times New Roman" w:cs="Times New Roman"/>
                      <w:sz w:val="24"/>
                      <w:szCs w:val="24"/>
                    </w:rPr>
                    <w:t>Workplace: Not Specified</w:t>
                  </w:r>
                  <w:r w:rsidRPr="00C3016C">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20650" cy="69215"/>
                        <wp:effectExtent l="19050" t="0" r="0" b="0"/>
                        <wp:docPr id="60" name="Picture 60" descr="http://www.proxyboost.net/index.php?q=aHR0cDovL3d3dy5jbGVhcmFuY2Vqb2JzLmNvbS9pbWFnZXMvdjIvZG90LmdpZg%3D%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proxyboost.net/index.php?q=aHR0cDovL3d3dy5jbGVhcmFuY2Vqb2JzLmNvbS9pbWFnZXMvdjIvZG90LmdpZg%3D%3D"/>
                                <pic:cNvPicPr>
                                  <a:picLocks noChangeAspect="1" noChangeArrowheads="1"/>
                                </pic:cNvPicPr>
                              </pic:nvPicPr>
                              <pic:blipFill>
                                <a:blip r:embed="rId17" cstate="print"/>
                                <a:srcRect/>
                                <a:stretch>
                                  <a:fillRect/>
                                </a:stretch>
                              </pic:blipFill>
                              <pic:spPr bwMode="auto">
                                <a:xfrm>
                                  <a:off x="0" y="0"/>
                                  <a:ext cx="120650" cy="69215"/>
                                </a:xfrm>
                                <a:prstGeom prst="rect">
                                  <a:avLst/>
                                </a:prstGeom>
                                <a:noFill/>
                                <a:ln w="9525">
                                  <a:noFill/>
                                  <a:miter lim="800000"/>
                                  <a:headEnd/>
                                  <a:tailEnd/>
                                </a:ln>
                              </pic:spPr>
                            </pic:pic>
                          </a:graphicData>
                        </a:graphic>
                      </wp:inline>
                    </w:drawing>
                  </w:r>
                  <w:r w:rsidRPr="00C3016C">
                    <w:rPr>
                      <w:rFonts w:ascii="Times New Roman" w:eastAsia="Times New Roman" w:hAnsi="Times New Roman" w:cs="Times New Roman"/>
                      <w:sz w:val="24"/>
                      <w:szCs w:val="24"/>
                    </w:rPr>
                    <w:t>Travel: Not Specified</w:t>
                  </w:r>
                </w:p>
              </w:tc>
            </w:tr>
          </w:tbl>
          <w:p w:rsidR="00C3016C" w:rsidRPr="00C3016C" w:rsidRDefault="00C3016C" w:rsidP="00C3016C">
            <w:pPr>
              <w:spacing w:after="0" w:line="240" w:lineRule="auto"/>
              <w:rPr>
                <w:rFonts w:ascii="Times New Roman" w:eastAsia="Times New Roman" w:hAnsi="Times New Roman" w:cs="Times New Roman"/>
                <w:sz w:val="24"/>
                <w:szCs w:val="24"/>
              </w:rPr>
            </w:pPr>
          </w:p>
        </w:tc>
      </w:tr>
    </w:tbl>
    <w:p w:rsidR="00C3016C" w:rsidRPr="00C3016C" w:rsidRDefault="00C3016C" w:rsidP="00C3016C">
      <w:pPr>
        <w:spacing w:after="0" w:line="240" w:lineRule="auto"/>
        <w:rPr>
          <w:rFonts w:ascii="Times New Roman" w:eastAsia="Times New Roman" w:hAnsi="Times New Roman" w:cs="Times New Roman"/>
          <w:vanish/>
          <w:sz w:val="24"/>
          <w:szCs w:val="24"/>
        </w:rPr>
      </w:pPr>
    </w:p>
    <w:tbl>
      <w:tblPr>
        <w:tblW w:w="9600" w:type="dxa"/>
        <w:tblCellSpacing w:w="0" w:type="dxa"/>
        <w:tblCellMar>
          <w:left w:w="0" w:type="dxa"/>
          <w:right w:w="0" w:type="dxa"/>
        </w:tblCellMar>
        <w:tblLook w:val="04A0"/>
      </w:tblPr>
      <w:tblGrid>
        <w:gridCol w:w="9600"/>
      </w:tblGrid>
      <w:tr w:rsidR="00C3016C" w:rsidRPr="00C3016C" w:rsidTr="00C3016C">
        <w:trPr>
          <w:tblCellSpacing w:w="0" w:type="dxa"/>
        </w:trPr>
        <w:tc>
          <w:tcPr>
            <w:tcW w:w="0" w:type="auto"/>
            <w:vAlign w:val="center"/>
            <w:hideMark/>
          </w:tcPr>
          <w:p w:rsidR="00C3016C" w:rsidRPr="00C3016C" w:rsidRDefault="00C3016C" w:rsidP="00C3016C">
            <w:pPr>
              <w:spacing w:after="24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Archimedes Global, Inc. is currently recruiting experienced systems and software engineers to join our Engineering &amp; Technology Division located in Alexandria, VA or Austin, TX. The qualified engineer will provide functional and empirical analysis related to the design, development, and implementation of software systems, including, but not limited to application software, utility software, development software, and diagnostic software. The engineer will participate in the development of test strategies, devices, and systems. The individual selected will have the technical background and skills to perform in all phases of software design, development, documentation, and implementation and the ability to design and develop using advanced networking techniques. The software/system engineer will be required to interact with system users to translate their requirements into systems, hardware, and software requirements and design. A proven track record in solving engineering problems (or managing the solution of engineering problems) in the functional area to which assigned is a must.</w:t>
            </w:r>
            <w:r w:rsidRPr="00C3016C">
              <w:rPr>
                <w:rFonts w:ascii="Times New Roman" w:eastAsia="Times New Roman" w:hAnsi="Times New Roman" w:cs="Times New Roman"/>
                <w:sz w:val="24"/>
                <w:szCs w:val="24"/>
              </w:rPr>
              <w:br/>
            </w:r>
            <w:r w:rsidRPr="00C3016C">
              <w:rPr>
                <w:rFonts w:ascii="Times New Roman" w:eastAsia="Times New Roman" w:hAnsi="Times New Roman" w:cs="Times New Roman"/>
                <w:sz w:val="24"/>
                <w:szCs w:val="24"/>
              </w:rPr>
              <w:br/>
              <w:t>Minimum Credentials and Experience:</w:t>
            </w:r>
            <w:r w:rsidRPr="00C3016C">
              <w:rPr>
                <w:rFonts w:ascii="Times New Roman" w:eastAsia="Times New Roman" w:hAnsi="Times New Roman" w:cs="Times New Roman"/>
                <w:sz w:val="24"/>
                <w:szCs w:val="24"/>
              </w:rPr>
              <w:br/>
              <w:t>Bachelor’s Degree in Computer Science, Information systems engineering, or related scientific technical discipline with 5 years of experience</w:t>
            </w:r>
            <w:r w:rsidRPr="00C3016C">
              <w:rPr>
                <w:rFonts w:ascii="Times New Roman" w:eastAsia="Times New Roman" w:hAnsi="Times New Roman" w:cs="Times New Roman"/>
                <w:sz w:val="24"/>
                <w:szCs w:val="24"/>
              </w:rPr>
              <w:br/>
              <w:t>4 to 8 years of relevant technical experience may be substituted for education.</w:t>
            </w:r>
            <w:r w:rsidRPr="00C3016C">
              <w:rPr>
                <w:rFonts w:ascii="Times New Roman" w:eastAsia="Times New Roman" w:hAnsi="Times New Roman" w:cs="Times New Roman"/>
                <w:sz w:val="24"/>
                <w:szCs w:val="24"/>
              </w:rPr>
              <w:br/>
              <w:t>Current TS/SCI clearance</w:t>
            </w:r>
            <w:r w:rsidRPr="00C3016C">
              <w:rPr>
                <w:rFonts w:ascii="Times New Roman" w:eastAsia="Times New Roman" w:hAnsi="Times New Roman" w:cs="Times New Roman"/>
                <w:sz w:val="24"/>
                <w:szCs w:val="24"/>
              </w:rPr>
              <w:br/>
              <w:t>Good communication and writing skills</w:t>
            </w:r>
            <w:r w:rsidRPr="00C3016C">
              <w:rPr>
                <w:rFonts w:ascii="Times New Roman" w:eastAsia="Times New Roman" w:hAnsi="Times New Roman" w:cs="Times New Roman"/>
                <w:sz w:val="24"/>
                <w:szCs w:val="24"/>
              </w:rPr>
              <w:br/>
              <w:t>History in customer facing positions</w:t>
            </w:r>
            <w:r w:rsidRPr="00C3016C">
              <w:rPr>
                <w:rFonts w:ascii="Times New Roman" w:eastAsia="Times New Roman" w:hAnsi="Times New Roman" w:cs="Times New Roman"/>
                <w:sz w:val="24"/>
                <w:szCs w:val="24"/>
              </w:rPr>
              <w:br/>
              <w:t>Proven history in requirements generation for systems and/or software</w:t>
            </w:r>
            <w:r w:rsidRPr="00C3016C">
              <w:rPr>
                <w:rFonts w:ascii="Times New Roman" w:eastAsia="Times New Roman" w:hAnsi="Times New Roman" w:cs="Times New Roman"/>
                <w:sz w:val="24"/>
                <w:szCs w:val="24"/>
              </w:rPr>
              <w:br/>
            </w:r>
            <w:r w:rsidRPr="00C3016C">
              <w:rPr>
                <w:rFonts w:ascii="Times New Roman" w:eastAsia="Times New Roman" w:hAnsi="Times New Roman" w:cs="Times New Roman"/>
                <w:sz w:val="24"/>
                <w:szCs w:val="24"/>
              </w:rPr>
              <w:br/>
              <w:t>Preferred Credentials and Experience:</w:t>
            </w:r>
            <w:r w:rsidRPr="00C3016C">
              <w:rPr>
                <w:rFonts w:ascii="Times New Roman" w:eastAsia="Times New Roman" w:hAnsi="Times New Roman" w:cs="Times New Roman"/>
                <w:sz w:val="24"/>
                <w:szCs w:val="24"/>
              </w:rPr>
              <w:br/>
              <w:t>Master’s Degree in Computer Science, information systems engineering, or a related scientific or technical discipline</w:t>
            </w:r>
            <w:r w:rsidRPr="00C3016C">
              <w:rPr>
                <w:rFonts w:ascii="Times New Roman" w:eastAsia="Times New Roman" w:hAnsi="Times New Roman" w:cs="Times New Roman"/>
                <w:sz w:val="24"/>
                <w:szCs w:val="24"/>
              </w:rPr>
              <w:br/>
              <w:t>Software development experience</w:t>
            </w:r>
            <w:r w:rsidRPr="00C3016C">
              <w:rPr>
                <w:rFonts w:ascii="Times New Roman" w:eastAsia="Times New Roman" w:hAnsi="Times New Roman" w:cs="Times New Roman"/>
                <w:sz w:val="24"/>
                <w:szCs w:val="24"/>
              </w:rPr>
              <w:br/>
              <w:t>Proven history in assessing and satisfying customer needs</w:t>
            </w:r>
            <w:r w:rsidRPr="00C3016C">
              <w:rPr>
                <w:rFonts w:ascii="Times New Roman" w:eastAsia="Times New Roman" w:hAnsi="Times New Roman" w:cs="Times New Roman"/>
                <w:sz w:val="24"/>
                <w:szCs w:val="24"/>
              </w:rPr>
              <w:br/>
              <w:t>Trained in DOORS or REQPRO</w:t>
            </w:r>
            <w:r w:rsidRPr="00C3016C">
              <w:rPr>
                <w:rFonts w:ascii="Times New Roman" w:eastAsia="Times New Roman" w:hAnsi="Times New Roman" w:cs="Times New Roman"/>
                <w:sz w:val="24"/>
                <w:szCs w:val="24"/>
              </w:rPr>
              <w:br/>
              <w:t>Experience in UML / Use Cases</w:t>
            </w:r>
            <w:r w:rsidRPr="00C3016C">
              <w:rPr>
                <w:rFonts w:ascii="Times New Roman" w:eastAsia="Times New Roman" w:hAnsi="Times New Roman" w:cs="Times New Roman"/>
                <w:sz w:val="24"/>
                <w:szCs w:val="24"/>
              </w:rPr>
              <w:br/>
            </w:r>
            <w:r w:rsidRPr="00C3016C">
              <w:rPr>
                <w:rFonts w:ascii="Times New Roman" w:eastAsia="Times New Roman" w:hAnsi="Times New Roman" w:cs="Times New Roman"/>
                <w:sz w:val="24"/>
                <w:szCs w:val="24"/>
              </w:rPr>
              <w:br/>
              <w:t xml:space="preserve">Clearance: </w:t>
            </w:r>
            <w:r w:rsidRPr="00C3016C">
              <w:rPr>
                <w:rFonts w:ascii="Times New Roman" w:eastAsia="Times New Roman" w:hAnsi="Times New Roman" w:cs="Times New Roman"/>
                <w:sz w:val="24"/>
                <w:szCs w:val="24"/>
              </w:rPr>
              <w:br/>
              <w:t>Top Secret/SCI security clearance required</w:t>
            </w:r>
          </w:p>
        </w:tc>
      </w:tr>
    </w:tbl>
    <w:p w:rsidR="00C3016C" w:rsidRPr="00C3016C" w:rsidRDefault="00C3016C" w:rsidP="00C3016C">
      <w:pPr>
        <w:spacing w:after="0" w:line="240" w:lineRule="auto"/>
        <w:rPr>
          <w:rFonts w:ascii="Times New Roman" w:eastAsia="Times New Roman" w:hAnsi="Times New Roman" w:cs="Times New Roman"/>
          <w:vanish/>
          <w:sz w:val="24"/>
          <w:szCs w:val="24"/>
        </w:rPr>
      </w:pPr>
    </w:p>
    <w:tbl>
      <w:tblPr>
        <w:tblW w:w="9600" w:type="dxa"/>
        <w:tblCellSpacing w:w="0" w:type="dxa"/>
        <w:tblCellMar>
          <w:left w:w="0" w:type="dxa"/>
          <w:right w:w="0" w:type="dxa"/>
        </w:tblCellMar>
        <w:tblLook w:val="04A0"/>
      </w:tblPr>
      <w:tblGrid>
        <w:gridCol w:w="9600"/>
      </w:tblGrid>
      <w:tr w:rsidR="00C3016C" w:rsidRPr="00C3016C" w:rsidTr="00C3016C">
        <w:trPr>
          <w:tblCellSpacing w:w="0" w:type="dxa"/>
        </w:trPr>
        <w:tc>
          <w:tcPr>
            <w:tcW w:w="0" w:type="auto"/>
            <w:hideMark/>
          </w:tcPr>
          <w:tbl>
            <w:tblPr>
              <w:tblW w:w="9600" w:type="dxa"/>
              <w:tblCellSpacing w:w="0" w:type="dxa"/>
              <w:tblCellMar>
                <w:left w:w="0" w:type="dxa"/>
                <w:right w:w="0" w:type="dxa"/>
              </w:tblCellMar>
              <w:tblLook w:val="04A0"/>
            </w:tblPr>
            <w:tblGrid>
              <w:gridCol w:w="9600"/>
            </w:tblGrid>
            <w:tr w:rsidR="00C3016C" w:rsidRPr="00C3016C" w:rsidTr="00C3016C">
              <w:trPr>
                <w:tblCellSpacing w:w="0" w:type="dxa"/>
              </w:trPr>
              <w:tc>
                <w:tcPr>
                  <w:tcW w:w="2500" w:type="pct"/>
                  <w:tcMar>
                    <w:top w:w="0" w:type="dxa"/>
                    <w:left w:w="0" w:type="dxa"/>
                    <w:bottom w:w="0" w:type="dxa"/>
                    <w:right w:w="272" w:type="dxa"/>
                  </w:tcMar>
                  <w:hideMark/>
                </w:tcPr>
                <w:p w:rsidR="00C3016C" w:rsidRPr="00C3016C" w:rsidRDefault="00C3016C" w:rsidP="00C3016C">
                  <w:pPr>
                    <w:spacing w:after="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Preferences</w:t>
                  </w:r>
                  <w:r w:rsidRPr="00C3016C">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20650" cy="69215"/>
                        <wp:effectExtent l="19050" t="0" r="0" b="0"/>
                        <wp:docPr id="61" name="Picture 61" descr="http://www.proxyboost.net/index.php?q=aHR0cDovL3d3dy5jbGVhcmFuY2Vqb2JzLmNvbS9pbWFnZXMvdjIvZG90LmdpZg%3D%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proxyboost.net/index.php?q=aHR0cDovL3d3dy5jbGVhcmFuY2Vqb2JzLmNvbS9pbWFnZXMvdjIvZG90LmdpZg%3D%3D"/>
                                <pic:cNvPicPr>
                                  <a:picLocks noChangeAspect="1" noChangeArrowheads="1"/>
                                </pic:cNvPicPr>
                              </pic:nvPicPr>
                              <pic:blipFill>
                                <a:blip r:embed="rId17" cstate="print"/>
                                <a:srcRect/>
                                <a:stretch>
                                  <a:fillRect/>
                                </a:stretch>
                              </pic:blipFill>
                              <pic:spPr bwMode="auto">
                                <a:xfrm>
                                  <a:off x="0" y="0"/>
                                  <a:ext cx="120650" cy="69215"/>
                                </a:xfrm>
                                <a:prstGeom prst="rect">
                                  <a:avLst/>
                                </a:prstGeom>
                                <a:noFill/>
                                <a:ln w="9525">
                                  <a:noFill/>
                                  <a:miter lim="800000"/>
                                  <a:headEnd/>
                                  <a:tailEnd/>
                                </a:ln>
                              </pic:spPr>
                            </pic:pic>
                          </a:graphicData>
                        </a:graphic>
                      </wp:inline>
                    </w:drawing>
                  </w:r>
                  <w:r w:rsidRPr="00C3016C">
                    <w:rPr>
                      <w:rFonts w:ascii="Times New Roman" w:eastAsia="Times New Roman" w:hAnsi="Times New Roman" w:cs="Times New Roman"/>
                      <w:sz w:val="24"/>
                      <w:szCs w:val="24"/>
                    </w:rPr>
                    <w:t>Industry Category: Not Specified</w:t>
                  </w:r>
                </w:p>
              </w:tc>
            </w:tr>
          </w:tbl>
          <w:p w:rsidR="00C3016C" w:rsidRPr="00C3016C" w:rsidRDefault="00C3016C" w:rsidP="00C3016C">
            <w:pPr>
              <w:spacing w:after="0" w:line="240" w:lineRule="auto"/>
              <w:rPr>
                <w:rFonts w:ascii="Times New Roman" w:eastAsia="Times New Roman" w:hAnsi="Times New Roman" w:cs="Times New Roman"/>
                <w:sz w:val="24"/>
                <w:szCs w:val="24"/>
              </w:rPr>
            </w:pPr>
          </w:p>
        </w:tc>
      </w:tr>
    </w:tbl>
    <w:p w:rsidR="00C3016C" w:rsidRDefault="00C3016C" w:rsidP="001C3F4F"/>
    <w:p w:rsidR="00C3016C" w:rsidRDefault="00C3016C" w:rsidP="001C3F4F"/>
    <w:p w:rsidR="00C3016C" w:rsidRDefault="00C3016C" w:rsidP="001C3F4F"/>
    <w:p w:rsidR="00C3016C" w:rsidRDefault="00C3016C" w:rsidP="001C3F4F">
      <w:pPr>
        <w:rPr>
          <w:b/>
        </w:rPr>
      </w:pPr>
      <w:r>
        <w:lastRenderedPageBreak/>
        <w:t>Test Engineer</w:t>
      </w:r>
    </w:p>
    <w:tbl>
      <w:tblPr>
        <w:tblW w:w="9600" w:type="dxa"/>
        <w:tblCellSpacing w:w="0" w:type="dxa"/>
        <w:tblCellMar>
          <w:left w:w="0" w:type="dxa"/>
          <w:right w:w="0" w:type="dxa"/>
        </w:tblCellMar>
        <w:tblLook w:val="04A0"/>
      </w:tblPr>
      <w:tblGrid>
        <w:gridCol w:w="9600"/>
      </w:tblGrid>
      <w:tr w:rsidR="00C3016C" w:rsidRPr="00C3016C" w:rsidTr="00C3016C">
        <w:trPr>
          <w:tblCellSpacing w:w="0" w:type="dxa"/>
        </w:trPr>
        <w:tc>
          <w:tcPr>
            <w:tcW w:w="0" w:type="auto"/>
            <w:hideMark/>
          </w:tcPr>
          <w:tbl>
            <w:tblPr>
              <w:tblW w:w="9600" w:type="dxa"/>
              <w:tblCellSpacing w:w="0" w:type="dxa"/>
              <w:tblCellMar>
                <w:left w:w="0" w:type="dxa"/>
                <w:right w:w="0" w:type="dxa"/>
              </w:tblCellMar>
              <w:tblLook w:val="04A0"/>
            </w:tblPr>
            <w:tblGrid>
              <w:gridCol w:w="4800"/>
              <w:gridCol w:w="4800"/>
            </w:tblGrid>
            <w:tr w:rsidR="00C3016C" w:rsidRPr="00C3016C" w:rsidTr="00C3016C">
              <w:trPr>
                <w:tblCellSpacing w:w="0" w:type="dxa"/>
              </w:trPr>
              <w:tc>
                <w:tcPr>
                  <w:tcW w:w="2500" w:type="pct"/>
                  <w:tcMar>
                    <w:top w:w="0" w:type="dxa"/>
                    <w:left w:w="0" w:type="dxa"/>
                    <w:bottom w:w="0" w:type="dxa"/>
                    <w:right w:w="272" w:type="dxa"/>
                  </w:tcMar>
                  <w:hideMark/>
                </w:tcPr>
                <w:p w:rsidR="00C3016C" w:rsidRPr="00C3016C" w:rsidRDefault="00C3016C" w:rsidP="00C3016C">
                  <w:pPr>
                    <w:spacing w:after="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Minimum Security Clearance</w:t>
                  </w:r>
                  <w:r w:rsidRPr="00C3016C">
                    <w:rPr>
                      <w:rFonts w:ascii="Times New Roman" w:eastAsia="Times New Roman" w:hAnsi="Times New Roman" w:cs="Times New Roman"/>
                      <w:sz w:val="24"/>
                      <w:szCs w:val="24"/>
                    </w:rPr>
                    <w:br/>
                    <w:t xml:space="preserve">Top Secret/SCI </w:t>
                  </w:r>
                </w:p>
              </w:tc>
              <w:tc>
                <w:tcPr>
                  <w:tcW w:w="2500" w:type="pct"/>
                  <w:hideMark/>
                </w:tcPr>
                <w:p w:rsidR="00C3016C" w:rsidRPr="00C3016C" w:rsidRDefault="00C3016C" w:rsidP="00C3016C">
                  <w:pPr>
                    <w:spacing w:after="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Location</w:t>
                  </w:r>
                  <w:r w:rsidRPr="00C3016C">
                    <w:rPr>
                      <w:rFonts w:ascii="Times New Roman" w:eastAsia="Times New Roman" w:hAnsi="Times New Roman" w:cs="Times New Roman"/>
                      <w:sz w:val="24"/>
                      <w:szCs w:val="24"/>
                    </w:rPr>
                    <w:br/>
                    <w:t xml:space="preserve">Alexandria, Virginia  22315 </w:t>
                  </w:r>
                  <w:hyperlink r:id="rId24" w:anchor="_blank" w:history="1">
                    <w:r w:rsidRPr="00C3016C">
                      <w:rPr>
                        <w:rFonts w:ascii="Times New Roman" w:eastAsia="Times New Roman" w:hAnsi="Times New Roman" w:cs="Times New Roman"/>
                        <w:color w:val="0000FF"/>
                        <w:sz w:val="24"/>
                        <w:szCs w:val="24"/>
                        <w:u w:val="single"/>
                      </w:rPr>
                      <w:t>(map)</w:t>
                    </w:r>
                  </w:hyperlink>
                  <w:r w:rsidRPr="00C3016C">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20650" cy="69215"/>
                        <wp:effectExtent l="19050" t="0" r="0" b="0"/>
                        <wp:docPr id="65" name="Picture 65" descr="http://www.proxyboost.net/index.php?q=aHR0cDovL3d3dy5jbGVhcmFuY2Vqb2JzLmNvbS9pbWFnZXMvdjIvZG90LmdpZg%3D%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proxyboost.net/index.php?q=aHR0cDovL3d3dy5jbGVhcmFuY2Vqb2JzLmNvbS9pbWFnZXMvdjIvZG90LmdpZg%3D%3D"/>
                                <pic:cNvPicPr>
                                  <a:picLocks noChangeAspect="1" noChangeArrowheads="1"/>
                                </pic:cNvPicPr>
                              </pic:nvPicPr>
                              <pic:blipFill>
                                <a:blip r:embed="rId17" cstate="print"/>
                                <a:srcRect/>
                                <a:stretch>
                                  <a:fillRect/>
                                </a:stretch>
                              </pic:blipFill>
                              <pic:spPr bwMode="auto">
                                <a:xfrm>
                                  <a:off x="0" y="0"/>
                                  <a:ext cx="120650" cy="69215"/>
                                </a:xfrm>
                                <a:prstGeom prst="rect">
                                  <a:avLst/>
                                </a:prstGeom>
                                <a:noFill/>
                                <a:ln w="9525">
                                  <a:noFill/>
                                  <a:miter lim="800000"/>
                                  <a:headEnd/>
                                  <a:tailEnd/>
                                </a:ln>
                              </pic:spPr>
                            </pic:pic>
                          </a:graphicData>
                        </a:graphic>
                      </wp:inline>
                    </w:drawing>
                  </w:r>
                  <w:r w:rsidRPr="00C3016C">
                    <w:rPr>
                      <w:rFonts w:ascii="Times New Roman" w:eastAsia="Times New Roman" w:hAnsi="Times New Roman" w:cs="Times New Roman"/>
                      <w:sz w:val="24"/>
                      <w:szCs w:val="24"/>
                    </w:rPr>
                    <w:t>Workplace: Not Specified</w:t>
                  </w:r>
                  <w:r w:rsidRPr="00C3016C">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20650" cy="69215"/>
                        <wp:effectExtent l="19050" t="0" r="0" b="0"/>
                        <wp:docPr id="66" name="Picture 66" descr="http://www.proxyboost.net/index.php?q=aHR0cDovL3d3dy5jbGVhcmFuY2Vqb2JzLmNvbS9pbWFnZXMvdjIvZG90LmdpZg%3D%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proxyboost.net/index.php?q=aHR0cDovL3d3dy5jbGVhcmFuY2Vqb2JzLmNvbS9pbWFnZXMvdjIvZG90LmdpZg%3D%3D"/>
                                <pic:cNvPicPr>
                                  <a:picLocks noChangeAspect="1" noChangeArrowheads="1"/>
                                </pic:cNvPicPr>
                              </pic:nvPicPr>
                              <pic:blipFill>
                                <a:blip r:embed="rId17" cstate="print"/>
                                <a:srcRect/>
                                <a:stretch>
                                  <a:fillRect/>
                                </a:stretch>
                              </pic:blipFill>
                              <pic:spPr bwMode="auto">
                                <a:xfrm>
                                  <a:off x="0" y="0"/>
                                  <a:ext cx="120650" cy="69215"/>
                                </a:xfrm>
                                <a:prstGeom prst="rect">
                                  <a:avLst/>
                                </a:prstGeom>
                                <a:noFill/>
                                <a:ln w="9525">
                                  <a:noFill/>
                                  <a:miter lim="800000"/>
                                  <a:headEnd/>
                                  <a:tailEnd/>
                                </a:ln>
                              </pic:spPr>
                            </pic:pic>
                          </a:graphicData>
                        </a:graphic>
                      </wp:inline>
                    </w:drawing>
                  </w:r>
                  <w:r w:rsidRPr="00C3016C">
                    <w:rPr>
                      <w:rFonts w:ascii="Times New Roman" w:eastAsia="Times New Roman" w:hAnsi="Times New Roman" w:cs="Times New Roman"/>
                      <w:sz w:val="24"/>
                      <w:szCs w:val="24"/>
                    </w:rPr>
                    <w:t>Travel: Not Specified</w:t>
                  </w:r>
                </w:p>
              </w:tc>
            </w:tr>
          </w:tbl>
          <w:p w:rsidR="00C3016C" w:rsidRPr="00C3016C" w:rsidRDefault="00C3016C" w:rsidP="00C3016C">
            <w:pPr>
              <w:spacing w:after="0" w:line="240" w:lineRule="auto"/>
              <w:rPr>
                <w:rFonts w:ascii="Times New Roman" w:eastAsia="Times New Roman" w:hAnsi="Times New Roman" w:cs="Times New Roman"/>
                <w:sz w:val="24"/>
                <w:szCs w:val="24"/>
              </w:rPr>
            </w:pPr>
          </w:p>
        </w:tc>
      </w:tr>
    </w:tbl>
    <w:p w:rsidR="00C3016C" w:rsidRPr="00C3016C" w:rsidRDefault="00C3016C" w:rsidP="00C3016C">
      <w:pPr>
        <w:spacing w:after="0" w:line="240" w:lineRule="auto"/>
        <w:rPr>
          <w:rFonts w:ascii="Times New Roman" w:eastAsia="Times New Roman" w:hAnsi="Times New Roman" w:cs="Times New Roman"/>
          <w:vanish/>
          <w:sz w:val="24"/>
          <w:szCs w:val="24"/>
        </w:rPr>
      </w:pPr>
    </w:p>
    <w:tbl>
      <w:tblPr>
        <w:tblW w:w="9600" w:type="dxa"/>
        <w:tblCellSpacing w:w="0" w:type="dxa"/>
        <w:tblCellMar>
          <w:left w:w="0" w:type="dxa"/>
          <w:right w:w="0" w:type="dxa"/>
        </w:tblCellMar>
        <w:tblLook w:val="04A0"/>
      </w:tblPr>
      <w:tblGrid>
        <w:gridCol w:w="9600"/>
      </w:tblGrid>
      <w:tr w:rsidR="00C3016C" w:rsidRPr="00C3016C" w:rsidTr="00C3016C">
        <w:trPr>
          <w:tblCellSpacing w:w="0" w:type="dxa"/>
        </w:trPr>
        <w:tc>
          <w:tcPr>
            <w:tcW w:w="0" w:type="auto"/>
            <w:vAlign w:val="center"/>
            <w:hideMark/>
          </w:tcPr>
          <w:p w:rsidR="00C3016C" w:rsidRPr="00C3016C" w:rsidRDefault="00C3016C" w:rsidP="00C3016C">
            <w:pPr>
              <w:spacing w:after="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Archimedes Global, Inc. is currently recruiting experienced Test Engineers to join our Engineering &amp; Technology Division, located in Alexandria, VA or Austin, TX. The qualified engineer will define, document, analyze, perform, and interpret developmental tests for new and/or modified products or product components. The test engineer will investigate and resolve operational problems in conjunction with other engineering and technical personnel. Test Engineers are required to provide technical support and advice to other engineering groups while guiding and directing lower level personnel on the set-up and performance of tests. The test engineer is required to act as a liaison with outside suppliers in establishing or modifying specifications for purchased items. They will also devise and apply testing procedures for parts or sub-assemblies received from outside vendors. Selected individuals will have a demonstrated history in participating in the development, maintenance and refinement of internal quality control and reliability programs.</w:t>
            </w:r>
            <w:r w:rsidRPr="00C3016C">
              <w:rPr>
                <w:rFonts w:ascii="Times New Roman" w:eastAsia="Times New Roman" w:hAnsi="Times New Roman" w:cs="Times New Roman"/>
                <w:sz w:val="24"/>
                <w:szCs w:val="24"/>
              </w:rPr>
              <w:br/>
            </w:r>
            <w:r w:rsidRPr="00C3016C">
              <w:rPr>
                <w:rFonts w:ascii="Times New Roman" w:eastAsia="Times New Roman" w:hAnsi="Times New Roman" w:cs="Times New Roman"/>
                <w:sz w:val="24"/>
                <w:szCs w:val="24"/>
              </w:rPr>
              <w:br/>
              <w:t>Minimum Credentials and Experience</w:t>
            </w:r>
            <w:proofErr w:type="gramStart"/>
            <w:r w:rsidRPr="00C3016C">
              <w:rPr>
                <w:rFonts w:ascii="Times New Roman" w:eastAsia="Times New Roman" w:hAnsi="Times New Roman" w:cs="Times New Roman"/>
                <w:sz w:val="24"/>
                <w:szCs w:val="24"/>
              </w:rPr>
              <w:t>:</w:t>
            </w:r>
            <w:proofErr w:type="gramEnd"/>
            <w:r w:rsidRPr="00C3016C">
              <w:rPr>
                <w:rFonts w:ascii="Times New Roman" w:eastAsia="Times New Roman" w:hAnsi="Times New Roman" w:cs="Times New Roman"/>
                <w:sz w:val="24"/>
                <w:szCs w:val="24"/>
              </w:rPr>
              <w:br/>
            </w:r>
            <w:r w:rsidRPr="00C3016C">
              <w:rPr>
                <w:rFonts w:ascii="Times New Roman" w:eastAsia="Times New Roman" w:hAnsi="Times New Roman" w:cs="Times New Roman"/>
                <w:sz w:val="24"/>
                <w:szCs w:val="24"/>
              </w:rPr>
              <w:br/>
              <w:t>Associates degree in Engineering, Computer Science, Information systems engineering, or related scientific technical discipline with 3 years of experience</w:t>
            </w:r>
            <w:r w:rsidRPr="00C3016C">
              <w:rPr>
                <w:rFonts w:ascii="Times New Roman" w:eastAsia="Times New Roman" w:hAnsi="Times New Roman" w:cs="Times New Roman"/>
                <w:sz w:val="24"/>
                <w:szCs w:val="24"/>
              </w:rPr>
              <w:br/>
              <w:t>4 years of relevant technical experience may be substituted for education.</w:t>
            </w:r>
            <w:r w:rsidRPr="00C3016C">
              <w:rPr>
                <w:rFonts w:ascii="Times New Roman" w:eastAsia="Times New Roman" w:hAnsi="Times New Roman" w:cs="Times New Roman"/>
                <w:sz w:val="24"/>
                <w:szCs w:val="24"/>
              </w:rPr>
              <w:br/>
              <w:t>Current TS/SCI clearance</w:t>
            </w:r>
            <w:r w:rsidRPr="00C3016C">
              <w:rPr>
                <w:rFonts w:ascii="Times New Roman" w:eastAsia="Times New Roman" w:hAnsi="Times New Roman" w:cs="Times New Roman"/>
                <w:sz w:val="24"/>
                <w:szCs w:val="24"/>
              </w:rPr>
              <w:br/>
              <w:t>Good communication and writing skills</w:t>
            </w:r>
            <w:r w:rsidRPr="00C3016C">
              <w:rPr>
                <w:rFonts w:ascii="Times New Roman" w:eastAsia="Times New Roman" w:hAnsi="Times New Roman" w:cs="Times New Roman"/>
                <w:sz w:val="24"/>
                <w:szCs w:val="24"/>
              </w:rPr>
              <w:br/>
              <w:t>History in customer facing positions</w:t>
            </w:r>
            <w:r w:rsidRPr="00C3016C">
              <w:rPr>
                <w:rFonts w:ascii="Times New Roman" w:eastAsia="Times New Roman" w:hAnsi="Times New Roman" w:cs="Times New Roman"/>
                <w:sz w:val="24"/>
                <w:szCs w:val="24"/>
              </w:rPr>
              <w:br/>
              <w:t xml:space="preserve">Proven history with automated test scripting </w:t>
            </w:r>
            <w:r w:rsidRPr="00C3016C">
              <w:rPr>
                <w:rFonts w:ascii="Times New Roman" w:eastAsia="Times New Roman" w:hAnsi="Times New Roman" w:cs="Times New Roman"/>
                <w:sz w:val="24"/>
                <w:szCs w:val="24"/>
              </w:rPr>
              <w:br/>
              <w:t>Experienced writing manual test script creation and execution</w:t>
            </w:r>
            <w:r w:rsidRPr="00C3016C">
              <w:rPr>
                <w:rFonts w:ascii="Times New Roman" w:eastAsia="Times New Roman" w:hAnsi="Times New Roman" w:cs="Times New Roman"/>
                <w:sz w:val="24"/>
                <w:szCs w:val="24"/>
              </w:rPr>
              <w:br/>
            </w:r>
            <w:r w:rsidRPr="00C3016C">
              <w:rPr>
                <w:rFonts w:ascii="Times New Roman" w:eastAsia="Times New Roman" w:hAnsi="Times New Roman" w:cs="Times New Roman"/>
                <w:sz w:val="24"/>
                <w:szCs w:val="24"/>
              </w:rPr>
              <w:br/>
              <w:t>Preferred Credentials and Experience (if there are preferences):</w:t>
            </w:r>
            <w:r w:rsidRPr="00C3016C">
              <w:rPr>
                <w:rFonts w:ascii="Times New Roman" w:eastAsia="Times New Roman" w:hAnsi="Times New Roman" w:cs="Times New Roman"/>
                <w:sz w:val="24"/>
                <w:szCs w:val="24"/>
              </w:rPr>
              <w:br/>
            </w:r>
            <w:r w:rsidRPr="00C3016C">
              <w:rPr>
                <w:rFonts w:ascii="Times New Roman" w:eastAsia="Times New Roman" w:hAnsi="Times New Roman" w:cs="Times New Roman"/>
                <w:sz w:val="24"/>
                <w:szCs w:val="24"/>
              </w:rPr>
              <w:br/>
              <w:t>Bachelor’s or Master’s Degree in Engineering, Computer Science, information systems engineering, or a related scientific or technical discipline</w:t>
            </w:r>
            <w:r w:rsidRPr="00C3016C">
              <w:rPr>
                <w:rFonts w:ascii="Times New Roman" w:eastAsia="Times New Roman" w:hAnsi="Times New Roman" w:cs="Times New Roman"/>
                <w:sz w:val="24"/>
                <w:szCs w:val="24"/>
              </w:rPr>
              <w:br/>
              <w:t>8 additional years of experience may be substituted for education</w:t>
            </w:r>
            <w:r w:rsidRPr="00C3016C">
              <w:rPr>
                <w:rFonts w:ascii="Times New Roman" w:eastAsia="Times New Roman" w:hAnsi="Times New Roman" w:cs="Times New Roman"/>
                <w:sz w:val="24"/>
                <w:szCs w:val="24"/>
              </w:rPr>
              <w:br/>
              <w:t>Automated Test experience</w:t>
            </w:r>
            <w:r w:rsidRPr="00C3016C">
              <w:rPr>
                <w:rFonts w:ascii="Times New Roman" w:eastAsia="Times New Roman" w:hAnsi="Times New Roman" w:cs="Times New Roman"/>
                <w:sz w:val="24"/>
                <w:szCs w:val="24"/>
              </w:rPr>
              <w:br/>
              <w:t>Proven history in assessing and satisfying customer needs</w:t>
            </w:r>
            <w:r w:rsidRPr="00C3016C">
              <w:rPr>
                <w:rFonts w:ascii="Times New Roman" w:eastAsia="Times New Roman" w:hAnsi="Times New Roman" w:cs="Times New Roman"/>
                <w:sz w:val="24"/>
                <w:szCs w:val="24"/>
              </w:rPr>
              <w:br/>
              <w:t>Trained in DOORS or REQPRO</w:t>
            </w:r>
            <w:r w:rsidRPr="00C3016C">
              <w:rPr>
                <w:rFonts w:ascii="Times New Roman" w:eastAsia="Times New Roman" w:hAnsi="Times New Roman" w:cs="Times New Roman"/>
                <w:sz w:val="24"/>
                <w:szCs w:val="24"/>
              </w:rPr>
              <w:br/>
              <w:t>Experience in UML / Use Cases</w:t>
            </w:r>
          </w:p>
        </w:tc>
      </w:tr>
    </w:tbl>
    <w:p w:rsidR="00C3016C" w:rsidRPr="00C3016C" w:rsidRDefault="00C3016C" w:rsidP="00C3016C">
      <w:pPr>
        <w:spacing w:after="0" w:line="240" w:lineRule="auto"/>
        <w:rPr>
          <w:rFonts w:ascii="Times New Roman" w:eastAsia="Times New Roman" w:hAnsi="Times New Roman" w:cs="Times New Roman"/>
          <w:vanish/>
          <w:sz w:val="24"/>
          <w:szCs w:val="24"/>
        </w:rPr>
      </w:pPr>
    </w:p>
    <w:tbl>
      <w:tblPr>
        <w:tblW w:w="9600" w:type="dxa"/>
        <w:tblCellSpacing w:w="0" w:type="dxa"/>
        <w:tblCellMar>
          <w:left w:w="0" w:type="dxa"/>
          <w:right w:w="0" w:type="dxa"/>
        </w:tblCellMar>
        <w:tblLook w:val="04A0"/>
      </w:tblPr>
      <w:tblGrid>
        <w:gridCol w:w="9600"/>
      </w:tblGrid>
      <w:tr w:rsidR="00C3016C" w:rsidRPr="00C3016C" w:rsidTr="00C3016C">
        <w:trPr>
          <w:tblCellSpacing w:w="0" w:type="dxa"/>
        </w:trPr>
        <w:tc>
          <w:tcPr>
            <w:tcW w:w="0" w:type="auto"/>
            <w:hideMark/>
          </w:tcPr>
          <w:tbl>
            <w:tblPr>
              <w:tblW w:w="9600" w:type="dxa"/>
              <w:tblCellSpacing w:w="0" w:type="dxa"/>
              <w:tblCellMar>
                <w:left w:w="0" w:type="dxa"/>
                <w:right w:w="0" w:type="dxa"/>
              </w:tblCellMar>
              <w:tblLook w:val="04A0"/>
            </w:tblPr>
            <w:tblGrid>
              <w:gridCol w:w="9600"/>
            </w:tblGrid>
            <w:tr w:rsidR="00C3016C" w:rsidRPr="00C3016C" w:rsidTr="00C3016C">
              <w:trPr>
                <w:tblCellSpacing w:w="0" w:type="dxa"/>
              </w:trPr>
              <w:tc>
                <w:tcPr>
                  <w:tcW w:w="2500" w:type="pct"/>
                  <w:tcMar>
                    <w:top w:w="0" w:type="dxa"/>
                    <w:left w:w="0" w:type="dxa"/>
                    <w:bottom w:w="0" w:type="dxa"/>
                    <w:right w:w="272" w:type="dxa"/>
                  </w:tcMar>
                  <w:hideMark/>
                </w:tcPr>
                <w:p w:rsidR="00C3016C" w:rsidRPr="00C3016C" w:rsidRDefault="00C3016C" w:rsidP="00C3016C">
                  <w:pPr>
                    <w:spacing w:after="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Preferences</w:t>
                  </w:r>
                  <w:r w:rsidRPr="00C3016C">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20650" cy="69215"/>
                        <wp:effectExtent l="19050" t="0" r="0" b="0"/>
                        <wp:docPr id="67" name="Picture 67" descr="http://www.proxyboost.net/index.php?q=aHR0cDovL3d3dy5jbGVhcmFuY2Vqb2JzLmNvbS9pbWFnZXMvdjIvZG90LmdpZg%3D%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proxyboost.net/index.php?q=aHR0cDovL3d3dy5jbGVhcmFuY2Vqb2JzLmNvbS9pbWFnZXMvdjIvZG90LmdpZg%3D%3D"/>
                                <pic:cNvPicPr>
                                  <a:picLocks noChangeAspect="1" noChangeArrowheads="1"/>
                                </pic:cNvPicPr>
                              </pic:nvPicPr>
                              <pic:blipFill>
                                <a:blip r:embed="rId17" cstate="print"/>
                                <a:srcRect/>
                                <a:stretch>
                                  <a:fillRect/>
                                </a:stretch>
                              </pic:blipFill>
                              <pic:spPr bwMode="auto">
                                <a:xfrm>
                                  <a:off x="0" y="0"/>
                                  <a:ext cx="120650" cy="69215"/>
                                </a:xfrm>
                                <a:prstGeom prst="rect">
                                  <a:avLst/>
                                </a:prstGeom>
                                <a:noFill/>
                                <a:ln w="9525">
                                  <a:noFill/>
                                  <a:miter lim="800000"/>
                                  <a:headEnd/>
                                  <a:tailEnd/>
                                </a:ln>
                              </pic:spPr>
                            </pic:pic>
                          </a:graphicData>
                        </a:graphic>
                      </wp:inline>
                    </w:drawing>
                  </w:r>
                  <w:r w:rsidRPr="00C3016C">
                    <w:rPr>
                      <w:rFonts w:ascii="Times New Roman" w:eastAsia="Times New Roman" w:hAnsi="Times New Roman" w:cs="Times New Roman"/>
                      <w:sz w:val="24"/>
                      <w:szCs w:val="24"/>
                    </w:rPr>
                    <w:t>Industry Category: Not Specified</w:t>
                  </w:r>
                </w:p>
              </w:tc>
            </w:tr>
          </w:tbl>
          <w:p w:rsidR="00C3016C" w:rsidRPr="00C3016C" w:rsidRDefault="00C3016C" w:rsidP="00C3016C">
            <w:pPr>
              <w:spacing w:after="0" w:line="240" w:lineRule="auto"/>
              <w:rPr>
                <w:rFonts w:ascii="Times New Roman" w:eastAsia="Times New Roman" w:hAnsi="Times New Roman" w:cs="Times New Roman"/>
                <w:sz w:val="24"/>
                <w:szCs w:val="24"/>
              </w:rPr>
            </w:pPr>
          </w:p>
        </w:tc>
      </w:tr>
    </w:tbl>
    <w:p w:rsidR="00C3016C" w:rsidRDefault="00C3016C" w:rsidP="001C3F4F">
      <w:pPr>
        <w:rPr>
          <w:b/>
        </w:rPr>
      </w:pPr>
    </w:p>
    <w:p w:rsidR="00C3016C" w:rsidRDefault="00C3016C" w:rsidP="001C3F4F">
      <w:pPr>
        <w:rPr>
          <w:b/>
        </w:rPr>
      </w:pPr>
    </w:p>
    <w:p w:rsidR="00C3016C" w:rsidRDefault="00C3016C" w:rsidP="00C3016C">
      <w:pPr>
        <w:spacing w:after="240" w:line="240" w:lineRule="auto"/>
        <w:rPr>
          <w:rFonts w:ascii="Times New Roman" w:eastAsia="Times New Roman" w:hAnsi="Times New Roman" w:cs="Times New Roman"/>
          <w:sz w:val="24"/>
          <w:szCs w:val="24"/>
        </w:rPr>
      </w:pPr>
    </w:p>
    <w:p w:rsidR="00C3016C" w:rsidRPr="00C3016C" w:rsidRDefault="00C3016C" w:rsidP="00C3016C">
      <w:pPr>
        <w:spacing w:after="240" w:line="240" w:lineRule="auto"/>
        <w:rPr>
          <w:rFonts w:ascii="Times New Roman" w:eastAsia="Times New Roman" w:hAnsi="Times New Roman" w:cs="Times New Roman"/>
          <w:sz w:val="24"/>
          <w:szCs w:val="24"/>
        </w:rPr>
      </w:pPr>
      <w:hyperlink r:id="rId25" w:history="1">
        <w:r w:rsidRPr="00C3016C">
          <w:rPr>
            <w:rFonts w:ascii="Times New Roman" w:eastAsia="Times New Roman" w:hAnsi="Times New Roman" w:cs="Times New Roman"/>
            <w:color w:val="0000FF"/>
            <w:sz w:val="24"/>
            <w:szCs w:val="24"/>
            <w:u w:val="single"/>
          </w:rPr>
          <w:t>Archimedes Global, Inc.</w:t>
        </w:r>
      </w:hyperlink>
      <w:r w:rsidRPr="00C3016C">
        <w:rPr>
          <w:rFonts w:ascii="Times New Roman" w:eastAsia="Times New Roman" w:hAnsi="Times New Roman" w:cs="Times New Roman"/>
          <w:sz w:val="24"/>
          <w:szCs w:val="24"/>
        </w:rPr>
        <w:t xml:space="preserve"> has a location in </w:t>
      </w:r>
      <w:hyperlink r:id="rId26" w:history="1">
        <w:r w:rsidRPr="00C3016C">
          <w:rPr>
            <w:rFonts w:ascii="Times New Roman" w:eastAsia="Times New Roman" w:hAnsi="Times New Roman" w:cs="Times New Roman"/>
            <w:color w:val="0000FF"/>
            <w:sz w:val="24"/>
            <w:szCs w:val="24"/>
            <w:u w:val="single"/>
          </w:rPr>
          <w:t>Frederick</w:t>
        </w:r>
      </w:hyperlink>
      <w:r w:rsidRPr="00C3016C">
        <w:rPr>
          <w:rFonts w:ascii="Times New Roman" w:eastAsia="Times New Roman" w:hAnsi="Times New Roman" w:cs="Times New Roman"/>
          <w:sz w:val="24"/>
          <w:szCs w:val="24"/>
        </w:rPr>
        <w:t xml:space="preserve">, </w:t>
      </w:r>
      <w:hyperlink r:id="rId27" w:history="1">
        <w:r w:rsidRPr="00C3016C">
          <w:rPr>
            <w:rFonts w:ascii="Times New Roman" w:eastAsia="Times New Roman" w:hAnsi="Times New Roman" w:cs="Times New Roman"/>
            <w:color w:val="0000FF"/>
            <w:sz w:val="24"/>
            <w:szCs w:val="24"/>
            <w:u w:val="single"/>
          </w:rPr>
          <w:t>MD</w:t>
        </w:r>
      </w:hyperlink>
      <w:r w:rsidRPr="00C3016C">
        <w:rPr>
          <w:rFonts w:ascii="Times New Roman" w:eastAsia="Times New Roman" w:hAnsi="Times New Roman" w:cs="Times New Roman"/>
          <w:sz w:val="24"/>
          <w:szCs w:val="24"/>
        </w:rPr>
        <w:t xml:space="preserve">. Active officers include </w:t>
      </w:r>
      <w:hyperlink r:id="rId28" w:history="1">
        <w:r w:rsidRPr="00C3016C">
          <w:rPr>
            <w:rFonts w:ascii="Times New Roman" w:eastAsia="Times New Roman" w:hAnsi="Times New Roman" w:cs="Times New Roman"/>
            <w:color w:val="0000FF"/>
            <w:sz w:val="24"/>
            <w:szCs w:val="24"/>
            <w:u w:val="single"/>
          </w:rPr>
          <w:t xml:space="preserve">James </w:t>
        </w:r>
        <w:proofErr w:type="spellStart"/>
        <w:r w:rsidRPr="00C3016C">
          <w:rPr>
            <w:rFonts w:ascii="Times New Roman" w:eastAsia="Times New Roman" w:hAnsi="Times New Roman" w:cs="Times New Roman"/>
            <w:color w:val="0000FF"/>
            <w:sz w:val="24"/>
            <w:szCs w:val="24"/>
            <w:u w:val="single"/>
          </w:rPr>
          <w:t>Dullaghan</w:t>
        </w:r>
        <w:proofErr w:type="spellEnd"/>
      </w:hyperlink>
      <w:r w:rsidRPr="00C3016C">
        <w:rPr>
          <w:rFonts w:ascii="Times New Roman" w:eastAsia="Times New Roman" w:hAnsi="Times New Roman" w:cs="Times New Roman"/>
          <w:sz w:val="24"/>
          <w:szCs w:val="24"/>
        </w:rPr>
        <w:t xml:space="preserve">, </w:t>
      </w:r>
      <w:hyperlink r:id="rId29" w:history="1">
        <w:r w:rsidRPr="00C3016C">
          <w:rPr>
            <w:rFonts w:ascii="Times New Roman" w:eastAsia="Times New Roman" w:hAnsi="Times New Roman" w:cs="Times New Roman"/>
            <w:color w:val="0000FF"/>
            <w:sz w:val="24"/>
            <w:szCs w:val="24"/>
            <w:u w:val="single"/>
          </w:rPr>
          <w:t>Duane Anderson</w:t>
        </w:r>
      </w:hyperlink>
      <w:r w:rsidRPr="00C3016C">
        <w:rPr>
          <w:rFonts w:ascii="Times New Roman" w:eastAsia="Times New Roman" w:hAnsi="Times New Roman" w:cs="Times New Roman"/>
          <w:sz w:val="24"/>
          <w:szCs w:val="24"/>
        </w:rPr>
        <w:t xml:space="preserve"> and </w:t>
      </w:r>
      <w:hyperlink r:id="rId30" w:history="1">
        <w:r w:rsidRPr="00C3016C">
          <w:rPr>
            <w:rFonts w:ascii="Times New Roman" w:eastAsia="Times New Roman" w:hAnsi="Times New Roman" w:cs="Times New Roman"/>
            <w:color w:val="0000FF"/>
            <w:sz w:val="24"/>
            <w:szCs w:val="24"/>
            <w:u w:val="single"/>
          </w:rPr>
          <w:t>Jenny Smith</w:t>
        </w:r>
      </w:hyperlink>
      <w:r w:rsidRPr="00C3016C">
        <w:rPr>
          <w:rFonts w:ascii="Times New Roman" w:eastAsia="Times New Roman" w:hAnsi="Times New Roman" w:cs="Times New Roman"/>
          <w:sz w:val="24"/>
          <w:szCs w:val="24"/>
        </w:rPr>
        <w:t xml:space="preserve">. The company's line of business includes </w:t>
      </w:r>
      <w:r w:rsidRPr="00C3016C">
        <w:rPr>
          <w:rFonts w:ascii="Times New Roman" w:eastAsia="Times New Roman" w:hAnsi="Times New Roman" w:cs="Times New Roman"/>
          <w:i/>
          <w:iCs/>
          <w:sz w:val="24"/>
          <w:szCs w:val="24"/>
        </w:rPr>
        <w:t>Computer Related Services</w:t>
      </w:r>
      <w:r w:rsidRPr="00C3016C">
        <w:rPr>
          <w:rFonts w:ascii="Times New Roman" w:eastAsia="Times New Roman" w:hAnsi="Times New Roman" w:cs="Times New Roman"/>
          <w:sz w:val="24"/>
          <w:szCs w:val="24"/>
        </w:rPr>
        <w:t xml:space="preserve">. </w:t>
      </w:r>
    </w:p>
    <w:tbl>
      <w:tblPr>
        <w:tblW w:w="0" w:type="auto"/>
        <w:tblCellSpacing w:w="15" w:type="dxa"/>
        <w:tblCellMar>
          <w:top w:w="15" w:type="dxa"/>
          <w:left w:w="15" w:type="dxa"/>
          <w:bottom w:w="15" w:type="dxa"/>
          <w:right w:w="15" w:type="dxa"/>
        </w:tblCellMar>
        <w:tblLook w:val="04A0"/>
      </w:tblPr>
      <w:tblGrid>
        <w:gridCol w:w="1102"/>
        <w:gridCol w:w="6327"/>
      </w:tblGrid>
      <w:tr w:rsidR="00C3016C" w:rsidRPr="00C3016C" w:rsidTr="00C3016C">
        <w:trPr>
          <w:tblCellSpacing w:w="15" w:type="dxa"/>
        </w:trPr>
        <w:tc>
          <w:tcPr>
            <w:tcW w:w="0" w:type="auto"/>
            <w:vAlign w:val="center"/>
            <w:hideMark/>
          </w:tcPr>
          <w:p w:rsidR="00C3016C" w:rsidRPr="00C3016C" w:rsidRDefault="00C3016C" w:rsidP="00C3016C">
            <w:pPr>
              <w:spacing w:after="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b/>
                <w:bCs/>
                <w:sz w:val="24"/>
                <w:szCs w:val="24"/>
              </w:rPr>
              <w:t>Phone:</w:t>
            </w:r>
          </w:p>
        </w:tc>
        <w:tc>
          <w:tcPr>
            <w:tcW w:w="0" w:type="auto"/>
            <w:vAlign w:val="center"/>
            <w:hideMark/>
          </w:tcPr>
          <w:p w:rsidR="00C3016C" w:rsidRPr="00C3016C" w:rsidRDefault="00C3016C" w:rsidP="00C3016C">
            <w:pPr>
              <w:spacing w:after="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(800) 670-2390</w:t>
            </w:r>
          </w:p>
        </w:tc>
      </w:tr>
      <w:tr w:rsidR="00C3016C" w:rsidRPr="00C3016C" w:rsidTr="00C3016C">
        <w:trPr>
          <w:tblCellSpacing w:w="15" w:type="dxa"/>
        </w:trPr>
        <w:tc>
          <w:tcPr>
            <w:tcW w:w="0" w:type="auto"/>
            <w:vAlign w:val="center"/>
            <w:hideMark/>
          </w:tcPr>
          <w:p w:rsidR="00C3016C" w:rsidRPr="00C3016C" w:rsidRDefault="00C3016C" w:rsidP="00C3016C">
            <w:pPr>
              <w:spacing w:after="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b/>
                <w:bCs/>
                <w:sz w:val="24"/>
                <w:szCs w:val="24"/>
              </w:rPr>
              <w:t>Category:</w:t>
            </w:r>
          </w:p>
        </w:tc>
        <w:tc>
          <w:tcPr>
            <w:tcW w:w="0" w:type="auto"/>
            <w:vAlign w:val="center"/>
            <w:hideMark/>
          </w:tcPr>
          <w:p w:rsidR="00C3016C" w:rsidRPr="00C3016C" w:rsidRDefault="00C3016C" w:rsidP="00C3016C">
            <w:pPr>
              <w:spacing w:after="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 xml:space="preserve">Computer Related Services Computer related consulting services </w:t>
            </w:r>
          </w:p>
        </w:tc>
      </w:tr>
      <w:tr w:rsidR="00C3016C" w:rsidRPr="00C3016C" w:rsidTr="00C3016C">
        <w:trPr>
          <w:tblCellSpacing w:w="15" w:type="dxa"/>
        </w:trPr>
        <w:tc>
          <w:tcPr>
            <w:tcW w:w="0" w:type="auto"/>
            <w:vAlign w:val="center"/>
            <w:hideMark/>
          </w:tcPr>
          <w:p w:rsidR="00C3016C" w:rsidRPr="00C3016C" w:rsidRDefault="00C3016C" w:rsidP="00C3016C">
            <w:pPr>
              <w:spacing w:after="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b/>
                <w:bCs/>
                <w:sz w:val="24"/>
                <w:szCs w:val="24"/>
              </w:rPr>
              <w:t>A.K.A.:</w:t>
            </w:r>
          </w:p>
        </w:tc>
        <w:tc>
          <w:tcPr>
            <w:tcW w:w="0" w:type="auto"/>
            <w:vAlign w:val="center"/>
            <w:hideMark/>
          </w:tcPr>
          <w:p w:rsidR="00C3016C" w:rsidRPr="00C3016C" w:rsidRDefault="00C3016C" w:rsidP="00C3016C">
            <w:pPr>
              <w:spacing w:after="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 xml:space="preserve">Archimedes; </w:t>
            </w:r>
          </w:p>
        </w:tc>
      </w:tr>
    </w:tbl>
    <w:p w:rsidR="00C3016C" w:rsidRPr="00C3016C" w:rsidRDefault="00C3016C" w:rsidP="00C3016C">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tblPr>
      <w:tblGrid>
        <w:gridCol w:w="907"/>
        <w:gridCol w:w="5666"/>
      </w:tblGrid>
      <w:tr w:rsidR="00C3016C" w:rsidRPr="00C3016C" w:rsidTr="00C3016C">
        <w:trPr>
          <w:tblCellSpacing w:w="0" w:type="dxa"/>
        </w:trPr>
        <w:tc>
          <w:tcPr>
            <w:tcW w:w="0" w:type="auto"/>
            <w:vAlign w:val="center"/>
            <w:hideMark/>
          </w:tcPr>
          <w:p w:rsidR="00C3016C" w:rsidRPr="00C3016C" w:rsidRDefault="00C3016C" w:rsidP="00C3016C">
            <w:pPr>
              <w:spacing w:after="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b/>
                <w:bCs/>
                <w:sz w:val="24"/>
                <w:szCs w:val="24"/>
              </w:rPr>
              <w:t>Source:  </w:t>
            </w:r>
          </w:p>
        </w:tc>
        <w:tc>
          <w:tcPr>
            <w:tcW w:w="0" w:type="auto"/>
            <w:vAlign w:val="center"/>
            <w:hideMark/>
          </w:tcPr>
          <w:p w:rsidR="00C3016C" w:rsidRPr="00C3016C" w:rsidRDefault="00C3016C" w:rsidP="00C3016C">
            <w:pPr>
              <w:spacing w:after="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 xml:space="preserve">Dun &amp; Bradstreet last refreshed Thursday, March 10, 2011 </w:t>
            </w:r>
          </w:p>
        </w:tc>
      </w:tr>
    </w:tbl>
    <w:p w:rsidR="00C3016C" w:rsidRDefault="00C3016C" w:rsidP="00C3016C">
      <w:pPr>
        <w:spacing w:after="0" w:line="240" w:lineRule="auto"/>
        <w:rPr>
          <w:b/>
        </w:rPr>
      </w:pPr>
    </w:p>
    <w:p w:rsidR="00C3016C" w:rsidRDefault="00C3016C" w:rsidP="00C3016C">
      <w:pPr>
        <w:spacing w:after="0" w:line="240" w:lineRule="auto"/>
        <w:rPr>
          <w:b/>
        </w:rPr>
      </w:pPr>
    </w:p>
    <w:p w:rsidR="00C3016C" w:rsidRDefault="00C3016C" w:rsidP="00C3016C">
      <w:pPr>
        <w:spacing w:after="0" w:line="240" w:lineRule="auto"/>
        <w:rPr>
          <w:b/>
        </w:rPr>
      </w:pPr>
    </w:p>
    <w:p w:rsidR="00C3016C" w:rsidRPr="00C3016C" w:rsidRDefault="00C3016C" w:rsidP="00C3016C">
      <w:pPr>
        <w:spacing w:before="100" w:beforeAutospacing="1" w:after="100" w:afterAutospacing="1"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Client Profile: Summary, 2009</w:t>
      </w:r>
    </w:p>
    <w:p w:rsidR="00C3016C" w:rsidRPr="00C3016C" w:rsidRDefault="00C3016C" w:rsidP="00C3016C">
      <w:pPr>
        <w:spacing w:before="100" w:beforeAutospacing="1" w:after="100" w:afterAutospacing="1"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A special interest's lobbying activity may go up or down over time, depending on how much attention the federal government is giving their issues. Particularly active clients often retain multiple lobbying firms, each with a team of lobbyists, to press their case for them.</w:t>
      </w:r>
    </w:p>
    <w:p w:rsidR="00C3016C" w:rsidRPr="00C3016C" w:rsidRDefault="00C3016C" w:rsidP="00C3016C">
      <w:pPr>
        <w:pBdr>
          <w:bottom w:val="single" w:sz="6" w:space="1" w:color="auto"/>
        </w:pBdr>
        <w:spacing w:after="0" w:line="240" w:lineRule="auto"/>
        <w:jc w:val="center"/>
        <w:rPr>
          <w:rFonts w:ascii="Arial" w:eastAsia="Times New Roman" w:hAnsi="Arial" w:cs="Arial"/>
          <w:vanish/>
          <w:sz w:val="16"/>
          <w:szCs w:val="16"/>
        </w:rPr>
      </w:pPr>
      <w:r w:rsidRPr="00C3016C">
        <w:rPr>
          <w:rFonts w:ascii="Arial" w:eastAsia="Times New Roman" w:hAnsi="Arial" w:cs="Arial"/>
          <w:vanish/>
          <w:sz w:val="16"/>
          <w:szCs w:val="16"/>
        </w:rPr>
        <w:t>Top of Form</w:t>
      </w:r>
    </w:p>
    <w:p w:rsidR="00C3016C" w:rsidRPr="00C3016C" w:rsidRDefault="00C3016C" w:rsidP="00C3016C">
      <w:pPr>
        <w:spacing w:before="100" w:beforeAutospacing="1" w:after="100" w:afterAutospacing="1"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 </w:t>
      </w:r>
      <w:r w:rsidRPr="00C3016C">
        <w:rPr>
          <w:rFonts w:ascii="Times New Roman" w:eastAsia="Times New Roman" w:hAnsi="Times New Roman" w:cs="Times New Roman"/>
          <w:sz w:val="24"/>
          <w:szCs w:val="24"/>
        </w:rPr>
        <w:br/>
        <w:t xml:space="preserve">Year: ") ") ") </w:t>
      </w:r>
    </w:p>
    <w:p w:rsidR="00C3016C" w:rsidRPr="00C3016C" w:rsidRDefault="00C3016C" w:rsidP="00C3016C">
      <w:pPr>
        <w:pBdr>
          <w:top w:val="single" w:sz="6" w:space="1" w:color="auto"/>
        </w:pBdr>
        <w:spacing w:after="0" w:line="240" w:lineRule="auto"/>
        <w:jc w:val="center"/>
        <w:rPr>
          <w:rFonts w:ascii="Arial" w:eastAsia="Times New Roman" w:hAnsi="Arial" w:cs="Arial"/>
          <w:vanish/>
          <w:sz w:val="16"/>
          <w:szCs w:val="16"/>
        </w:rPr>
      </w:pPr>
      <w:r w:rsidRPr="00C3016C">
        <w:rPr>
          <w:rFonts w:ascii="Arial" w:eastAsia="Times New Roman" w:hAnsi="Arial" w:cs="Arial"/>
          <w:vanish/>
          <w:sz w:val="16"/>
          <w:szCs w:val="16"/>
        </w:rPr>
        <w:t>Bottom of Form</w:t>
      </w:r>
    </w:p>
    <w:p w:rsidR="00C3016C" w:rsidRPr="00C3016C" w:rsidRDefault="00C3016C" w:rsidP="00C3016C">
      <w:pPr>
        <w:spacing w:before="100" w:beforeAutospacing="1" w:after="100" w:afterAutospacing="1"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b/>
          <w:bCs/>
          <w:sz w:val="24"/>
          <w:szCs w:val="24"/>
        </w:rPr>
        <w:t>Total Lobbying Expenditures: $20,000</w:t>
      </w:r>
      <w:r w:rsidRPr="00C3016C">
        <w:rPr>
          <w:rFonts w:ascii="Times New Roman" w:eastAsia="Times New Roman" w:hAnsi="Times New Roman" w:cs="Times New Roman"/>
          <w:sz w:val="24"/>
          <w:szCs w:val="24"/>
        </w:rPr>
        <w:br/>
        <w:t xml:space="preserve">   Subtotal for Parent Archimedes Global: $20,000 </w:t>
      </w:r>
    </w:p>
    <w:tbl>
      <w:tblPr>
        <w:tblW w:w="0" w:type="auto"/>
        <w:tblCellSpacing w:w="15" w:type="dxa"/>
        <w:tblCellMar>
          <w:top w:w="15" w:type="dxa"/>
          <w:left w:w="15" w:type="dxa"/>
          <w:bottom w:w="15" w:type="dxa"/>
          <w:right w:w="15" w:type="dxa"/>
        </w:tblCellMar>
        <w:tblLook w:val="04A0"/>
      </w:tblPr>
      <w:tblGrid>
        <w:gridCol w:w="2499"/>
        <w:gridCol w:w="1617"/>
      </w:tblGrid>
      <w:tr w:rsidR="00C3016C" w:rsidRPr="00C3016C" w:rsidTr="00C3016C">
        <w:trPr>
          <w:tblHeader/>
          <w:tblCellSpacing w:w="15" w:type="dxa"/>
        </w:trPr>
        <w:tc>
          <w:tcPr>
            <w:tcW w:w="0" w:type="auto"/>
            <w:gridSpan w:val="2"/>
            <w:tcBorders>
              <w:top w:val="nil"/>
              <w:left w:val="nil"/>
              <w:bottom w:val="nil"/>
              <w:right w:val="nil"/>
            </w:tcBorders>
            <w:vAlign w:val="center"/>
            <w:hideMark/>
          </w:tcPr>
          <w:p w:rsidR="00C3016C" w:rsidRPr="00C3016C" w:rsidRDefault="00C3016C" w:rsidP="00C3016C">
            <w:pPr>
              <w:spacing w:after="0" w:line="240" w:lineRule="auto"/>
              <w:jc w:val="center"/>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Archimedes Global Lobbying by Industry</w:t>
            </w:r>
          </w:p>
        </w:tc>
      </w:tr>
      <w:tr w:rsidR="00C3016C" w:rsidRPr="00C3016C" w:rsidTr="00C3016C">
        <w:trPr>
          <w:tblHeader/>
          <w:tblCellSpacing w:w="15" w:type="dxa"/>
        </w:trPr>
        <w:tc>
          <w:tcPr>
            <w:tcW w:w="0" w:type="auto"/>
            <w:vAlign w:val="center"/>
            <w:hideMark/>
          </w:tcPr>
          <w:p w:rsidR="00C3016C" w:rsidRPr="00C3016C" w:rsidRDefault="00C3016C" w:rsidP="00C3016C">
            <w:pPr>
              <w:spacing w:after="0" w:line="240" w:lineRule="auto"/>
              <w:jc w:val="center"/>
              <w:rPr>
                <w:rFonts w:ascii="Times New Roman" w:eastAsia="Times New Roman" w:hAnsi="Times New Roman" w:cs="Times New Roman"/>
                <w:b/>
                <w:bCs/>
                <w:sz w:val="24"/>
                <w:szCs w:val="24"/>
              </w:rPr>
            </w:pPr>
            <w:r w:rsidRPr="00C3016C">
              <w:rPr>
                <w:rFonts w:ascii="Times New Roman" w:eastAsia="Times New Roman" w:hAnsi="Times New Roman" w:cs="Times New Roman"/>
                <w:b/>
                <w:bCs/>
                <w:sz w:val="24"/>
                <w:szCs w:val="24"/>
              </w:rPr>
              <w:t>Industry</w:t>
            </w:r>
          </w:p>
        </w:tc>
        <w:tc>
          <w:tcPr>
            <w:tcW w:w="0" w:type="auto"/>
            <w:vAlign w:val="center"/>
            <w:hideMark/>
          </w:tcPr>
          <w:p w:rsidR="00C3016C" w:rsidRPr="00C3016C" w:rsidRDefault="00C3016C" w:rsidP="00C3016C">
            <w:pPr>
              <w:spacing w:after="0" w:line="240" w:lineRule="auto"/>
              <w:jc w:val="center"/>
              <w:rPr>
                <w:rFonts w:ascii="Times New Roman" w:eastAsia="Times New Roman" w:hAnsi="Times New Roman" w:cs="Times New Roman"/>
                <w:b/>
                <w:bCs/>
                <w:sz w:val="24"/>
                <w:szCs w:val="24"/>
              </w:rPr>
            </w:pPr>
            <w:r w:rsidRPr="00C3016C">
              <w:rPr>
                <w:rFonts w:ascii="Times New Roman" w:eastAsia="Times New Roman" w:hAnsi="Times New Roman" w:cs="Times New Roman"/>
                <w:b/>
                <w:bCs/>
                <w:sz w:val="24"/>
                <w:szCs w:val="24"/>
              </w:rPr>
              <w:t>Total</w:t>
            </w:r>
          </w:p>
        </w:tc>
      </w:tr>
      <w:tr w:rsidR="00C3016C" w:rsidRPr="00C3016C" w:rsidTr="00C3016C">
        <w:trPr>
          <w:tblCellSpacing w:w="15" w:type="dxa"/>
        </w:trPr>
        <w:tc>
          <w:tcPr>
            <w:tcW w:w="0" w:type="auto"/>
            <w:noWrap/>
            <w:vAlign w:val="center"/>
            <w:hideMark/>
          </w:tcPr>
          <w:p w:rsidR="00C3016C" w:rsidRPr="00C3016C" w:rsidRDefault="00C3016C" w:rsidP="00C3016C">
            <w:pPr>
              <w:spacing w:after="0" w:line="240" w:lineRule="auto"/>
              <w:rPr>
                <w:rFonts w:ascii="Times New Roman" w:eastAsia="Times New Roman" w:hAnsi="Times New Roman" w:cs="Times New Roman"/>
                <w:sz w:val="24"/>
                <w:szCs w:val="24"/>
              </w:rPr>
            </w:pPr>
            <w:hyperlink r:id="rId31" w:history="1">
              <w:r w:rsidRPr="00C3016C">
                <w:rPr>
                  <w:rFonts w:ascii="Times New Roman" w:eastAsia="Times New Roman" w:hAnsi="Times New Roman" w:cs="Times New Roman"/>
                  <w:color w:val="0000FF"/>
                  <w:sz w:val="24"/>
                  <w:szCs w:val="24"/>
                  <w:u w:val="single"/>
                </w:rPr>
                <w:t>Misc Energy</w:t>
              </w:r>
            </w:hyperlink>
          </w:p>
        </w:tc>
        <w:tc>
          <w:tcPr>
            <w:tcW w:w="0" w:type="auto"/>
            <w:vAlign w:val="center"/>
            <w:hideMark/>
          </w:tcPr>
          <w:p w:rsidR="00C3016C" w:rsidRPr="00C3016C" w:rsidRDefault="00C3016C" w:rsidP="00C3016C">
            <w:pPr>
              <w:spacing w:after="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$20,000</w:t>
            </w:r>
          </w:p>
        </w:tc>
      </w:tr>
    </w:tbl>
    <w:p w:rsidR="00C3016C" w:rsidRPr="00C3016C" w:rsidRDefault="00C3016C" w:rsidP="00C3016C">
      <w:pPr>
        <w:spacing w:before="100" w:beforeAutospacing="1" w:after="100" w:afterAutospacing="1"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 </w:t>
      </w:r>
    </w:p>
    <w:tbl>
      <w:tblPr>
        <w:tblW w:w="0" w:type="auto"/>
        <w:tblCellSpacing w:w="15" w:type="dxa"/>
        <w:tblCellMar>
          <w:top w:w="15" w:type="dxa"/>
          <w:left w:w="15" w:type="dxa"/>
          <w:bottom w:w="15" w:type="dxa"/>
          <w:right w:w="15" w:type="dxa"/>
        </w:tblCellMar>
        <w:tblLook w:val="04A0"/>
      </w:tblPr>
      <w:tblGrid>
        <w:gridCol w:w="2032"/>
        <w:gridCol w:w="2100"/>
        <w:gridCol w:w="5318"/>
      </w:tblGrid>
      <w:tr w:rsidR="00C3016C" w:rsidRPr="00C3016C" w:rsidTr="00C3016C">
        <w:trPr>
          <w:tblHeader/>
          <w:tblCellSpacing w:w="15" w:type="dxa"/>
        </w:trPr>
        <w:tc>
          <w:tcPr>
            <w:tcW w:w="0" w:type="auto"/>
            <w:gridSpan w:val="3"/>
            <w:tcBorders>
              <w:top w:val="nil"/>
              <w:left w:val="nil"/>
              <w:bottom w:val="nil"/>
              <w:right w:val="nil"/>
            </w:tcBorders>
            <w:vAlign w:val="center"/>
            <w:hideMark/>
          </w:tcPr>
          <w:p w:rsidR="00C3016C" w:rsidRPr="00C3016C" w:rsidRDefault="00C3016C" w:rsidP="00C3016C">
            <w:pPr>
              <w:spacing w:after="0" w:line="240" w:lineRule="auto"/>
              <w:jc w:val="center"/>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Itemized Lobbying Expenses for Archimedes Global</w:t>
            </w:r>
          </w:p>
        </w:tc>
      </w:tr>
      <w:tr w:rsidR="00C3016C" w:rsidRPr="00C3016C" w:rsidTr="00C3016C">
        <w:trPr>
          <w:tblHeader/>
          <w:tblCellSpacing w:w="15" w:type="dxa"/>
        </w:trPr>
        <w:tc>
          <w:tcPr>
            <w:tcW w:w="0" w:type="auto"/>
            <w:vAlign w:val="center"/>
            <w:hideMark/>
          </w:tcPr>
          <w:p w:rsidR="00C3016C" w:rsidRPr="00C3016C" w:rsidRDefault="00C3016C" w:rsidP="00C3016C">
            <w:pPr>
              <w:spacing w:after="0" w:line="240" w:lineRule="auto"/>
              <w:jc w:val="center"/>
              <w:rPr>
                <w:rFonts w:ascii="Times New Roman" w:eastAsia="Times New Roman" w:hAnsi="Times New Roman" w:cs="Times New Roman"/>
                <w:b/>
                <w:bCs/>
                <w:sz w:val="24"/>
                <w:szCs w:val="24"/>
              </w:rPr>
            </w:pPr>
            <w:r w:rsidRPr="00C3016C">
              <w:rPr>
                <w:rFonts w:ascii="Times New Roman" w:eastAsia="Times New Roman" w:hAnsi="Times New Roman" w:cs="Times New Roman"/>
                <w:b/>
                <w:bCs/>
                <w:sz w:val="24"/>
                <w:szCs w:val="24"/>
              </w:rPr>
              <w:t>Firms Hired</w:t>
            </w:r>
          </w:p>
        </w:tc>
        <w:tc>
          <w:tcPr>
            <w:tcW w:w="0" w:type="auto"/>
            <w:vAlign w:val="center"/>
            <w:hideMark/>
          </w:tcPr>
          <w:p w:rsidR="00C3016C" w:rsidRPr="00C3016C" w:rsidRDefault="00C3016C" w:rsidP="00C3016C">
            <w:pPr>
              <w:spacing w:after="0" w:line="240" w:lineRule="auto"/>
              <w:jc w:val="center"/>
              <w:rPr>
                <w:rFonts w:ascii="Times New Roman" w:eastAsia="Times New Roman" w:hAnsi="Times New Roman" w:cs="Times New Roman"/>
                <w:b/>
                <w:bCs/>
                <w:sz w:val="24"/>
                <w:szCs w:val="24"/>
              </w:rPr>
            </w:pPr>
            <w:r w:rsidRPr="00C3016C">
              <w:rPr>
                <w:rFonts w:ascii="Times New Roman" w:eastAsia="Times New Roman" w:hAnsi="Times New Roman" w:cs="Times New Roman"/>
                <w:b/>
                <w:bCs/>
                <w:sz w:val="24"/>
                <w:szCs w:val="24"/>
              </w:rPr>
              <w:t>Total Reported by Filer</w:t>
            </w:r>
          </w:p>
        </w:tc>
        <w:tc>
          <w:tcPr>
            <w:tcW w:w="0" w:type="auto"/>
            <w:vAlign w:val="center"/>
            <w:hideMark/>
          </w:tcPr>
          <w:p w:rsidR="00C3016C" w:rsidRPr="00C3016C" w:rsidRDefault="00C3016C" w:rsidP="00C3016C">
            <w:pPr>
              <w:spacing w:after="0" w:line="240" w:lineRule="auto"/>
              <w:jc w:val="center"/>
              <w:rPr>
                <w:rFonts w:ascii="Times New Roman" w:eastAsia="Times New Roman" w:hAnsi="Times New Roman" w:cs="Times New Roman"/>
                <w:b/>
                <w:bCs/>
                <w:sz w:val="24"/>
                <w:szCs w:val="24"/>
              </w:rPr>
            </w:pPr>
            <w:r w:rsidRPr="00C3016C">
              <w:rPr>
                <w:rFonts w:ascii="Times New Roman" w:eastAsia="Times New Roman" w:hAnsi="Times New Roman" w:cs="Times New Roman"/>
                <w:b/>
                <w:bCs/>
                <w:sz w:val="24"/>
                <w:szCs w:val="24"/>
              </w:rPr>
              <w:t>Reported Contract Expenses (included in Total Reported by Filer)</w:t>
            </w:r>
          </w:p>
        </w:tc>
      </w:tr>
      <w:tr w:rsidR="00C3016C" w:rsidRPr="00C3016C" w:rsidTr="00C3016C">
        <w:trPr>
          <w:tblCellSpacing w:w="15" w:type="dxa"/>
        </w:trPr>
        <w:tc>
          <w:tcPr>
            <w:tcW w:w="0" w:type="auto"/>
            <w:vAlign w:val="center"/>
            <w:hideMark/>
          </w:tcPr>
          <w:p w:rsidR="00C3016C" w:rsidRPr="00C3016C" w:rsidRDefault="00C3016C" w:rsidP="00C3016C">
            <w:pPr>
              <w:spacing w:after="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b/>
                <w:bCs/>
                <w:sz w:val="24"/>
                <w:szCs w:val="24"/>
              </w:rPr>
              <w:t>Archimedes Global</w:t>
            </w:r>
          </w:p>
        </w:tc>
        <w:tc>
          <w:tcPr>
            <w:tcW w:w="0" w:type="auto"/>
            <w:vAlign w:val="center"/>
            <w:hideMark/>
          </w:tcPr>
          <w:p w:rsidR="00C3016C" w:rsidRPr="00C3016C" w:rsidRDefault="00C3016C" w:rsidP="00C3016C">
            <w:pPr>
              <w:spacing w:after="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b/>
                <w:bCs/>
                <w:sz w:val="24"/>
                <w:szCs w:val="24"/>
              </w:rPr>
              <w:t>$20,000</w:t>
            </w:r>
          </w:p>
        </w:tc>
        <w:tc>
          <w:tcPr>
            <w:tcW w:w="0" w:type="auto"/>
            <w:vAlign w:val="center"/>
            <w:hideMark/>
          </w:tcPr>
          <w:p w:rsidR="00C3016C" w:rsidRPr="00C3016C" w:rsidRDefault="00C3016C" w:rsidP="00C3016C">
            <w:pPr>
              <w:spacing w:after="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w:t>
            </w:r>
          </w:p>
        </w:tc>
      </w:tr>
      <w:tr w:rsidR="00C3016C" w:rsidRPr="00C3016C" w:rsidTr="00C3016C">
        <w:trPr>
          <w:tblCellSpacing w:w="15" w:type="dxa"/>
        </w:trPr>
        <w:tc>
          <w:tcPr>
            <w:tcW w:w="0" w:type="auto"/>
            <w:noWrap/>
            <w:vAlign w:val="center"/>
            <w:hideMark/>
          </w:tcPr>
          <w:p w:rsidR="00C3016C" w:rsidRPr="00C3016C" w:rsidRDefault="00C3016C" w:rsidP="00C3016C">
            <w:pPr>
              <w:spacing w:after="0" w:line="240" w:lineRule="auto"/>
              <w:rPr>
                <w:rFonts w:ascii="Times New Roman" w:eastAsia="Times New Roman" w:hAnsi="Times New Roman" w:cs="Times New Roman"/>
                <w:sz w:val="24"/>
                <w:szCs w:val="24"/>
              </w:rPr>
            </w:pPr>
            <w:hyperlink r:id="rId32" w:history="1">
              <w:r w:rsidRPr="00C3016C">
                <w:rPr>
                  <w:rFonts w:ascii="Times New Roman" w:eastAsia="Times New Roman" w:hAnsi="Times New Roman" w:cs="Times New Roman"/>
                  <w:color w:val="0000FF"/>
                  <w:sz w:val="24"/>
                  <w:szCs w:val="24"/>
                  <w:u w:val="single"/>
                </w:rPr>
                <w:t xml:space="preserve">Bradley, </w:t>
              </w:r>
              <w:proofErr w:type="spellStart"/>
              <w:r w:rsidRPr="00C3016C">
                <w:rPr>
                  <w:rFonts w:ascii="Times New Roman" w:eastAsia="Times New Roman" w:hAnsi="Times New Roman" w:cs="Times New Roman"/>
                  <w:color w:val="0000FF"/>
                  <w:sz w:val="24"/>
                  <w:szCs w:val="24"/>
                  <w:u w:val="single"/>
                </w:rPr>
                <w:t>Arant</w:t>
              </w:r>
              <w:proofErr w:type="spellEnd"/>
              <w:r w:rsidRPr="00C3016C">
                <w:rPr>
                  <w:rFonts w:ascii="Times New Roman" w:eastAsia="Times New Roman" w:hAnsi="Times New Roman" w:cs="Times New Roman"/>
                  <w:color w:val="0000FF"/>
                  <w:sz w:val="24"/>
                  <w:szCs w:val="24"/>
                  <w:u w:val="single"/>
                </w:rPr>
                <w:t xml:space="preserve"> et al</w:t>
              </w:r>
            </w:hyperlink>
          </w:p>
        </w:tc>
        <w:tc>
          <w:tcPr>
            <w:tcW w:w="0" w:type="auto"/>
            <w:vAlign w:val="center"/>
            <w:hideMark/>
          </w:tcPr>
          <w:p w:rsidR="00C3016C" w:rsidRPr="00C3016C" w:rsidRDefault="00C3016C" w:rsidP="00C3016C">
            <w:pPr>
              <w:spacing w:after="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w:t>
            </w:r>
          </w:p>
        </w:tc>
        <w:tc>
          <w:tcPr>
            <w:tcW w:w="0" w:type="auto"/>
            <w:vAlign w:val="center"/>
            <w:hideMark/>
          </w:tcPr>
          <w:p w:rsidR="00C3016C" w:rsidRPr="00C3016C" w:rsidRDefault="00C3016C" w:rsidP="00C3016C">
            <w:pPr>
              <w:spacing w:after="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$20,000</w:t>
            </w:r>
          </w:p>
        </w:tc>
      </w:tr>
      <w:tr w:rsidR="00C3016C" w:rsidRPr="00C3016C" w:rsidTr="00C3016C">
        <w:trPr>
          <w:tblCellSpacing w:w="15" w:type="dxa"/>
        </w:trPr>
        <w:tc>
          <w:tcPr>
            <w:tcW w:w="0" w:type="auto"/>
            <w:vAlign w:val="center"/>
            <w:hideMark/>
          </w:tcPr>
          <w:p w:rsidR="00C3016C" w:rsidRPr="00C3016C" w:rsidRDefault="00C3016C" w:rsidP="00C3016C">
            <w:pPr>
              <w:spacing w:after="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  </w:t>
            </w:r>
          </w:p>
        </w:tc>
        <w:tc>
          <w:tcPr>
            <w:tcW w:w="0" w:type="auto"/>
            <w:vAlign w:val="center"/>
            <w:hideMark/>
          </w:tcPr>
          <w:p w:rsidR="00C3016C" w:rsidRPr="00C3016C" w:rsidRDefault="00C3016C" w:rsidP="00C3016C">
            <w:pPr>
              <w:spacing w:after="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  </w:t>
            </w:r>
          </w:p>
        </w:tc>
        <w:tc>
          <w:tcPr>
            <w:tcW w:w="0" w:type="auto"/>
            <w:vAlign w:val="center"/>
            <w:hideMark/>
          </w:tcPr>
          <w:p w:rsidR="00C3016C" w:rsidRPr="00C3016C" w:rsidRDefault="00C3016C" w:rsidP="00C3016C">
            <w:pPr>
              <w:spacing w:after="0"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b/>
                <w:bCs/>
                <w:i/>
                <w:iCs/>
                <w:sz w:val="24"/>
                <w:szCs w:val="24"/>
              </w:rPr>
              <w:t>$20,000</w:t>
            </w:r>
          </w:p>
        </w:tc>
      </w:tr>
    </w:tbl>
    <w:p w:rsidR="00C3016C" w:rsidRPr="00C3016C" w:rsidRDefault="00C3016C" w:rsidP="00C3016C">
      <w:pPr>
        <w:spacing w:before="100" w:beforeAutospacing="1" w:after="100" w:afterAutospacing="1" w:line="240" w:lineRule="auto"/>
        <w:rPr>
          <w:rFonts w:ascii="Times New Roman" w:eastAsia="Times New Roman" w:hAnsi="Times New Roman" w:cs="Times New Roman"/>
          <w:sz w:val="24"/>
          <w:szCs w:val="24"/>
        </w:rPr>
      </w:pPr>
      <w:r w:rsidRPr="00C3016C">
        <w:rPr>
          <w:rFonts w:ascii="Times New Roman" w:eastAsia="Times New Roman" w:hAnsi="Times New Roman" w:cs="Times New Roman"/>
          <w:sz w:val="24"/>
          <w:szCs w:val="24"/>
        </w:rPr>
        <w:t>NOTE: All lobbying expenditures on this page come from the Senate Office of Public Records. Data for the most recent year was downloaded on October 31, 2011.</w:t>
      </w:r>
    </w:p>
    <w:p w:rsidR="00C3016C" w:rsidRDefault="00C3016C" w:rsidP="00C3016C">
      <w:pPr>
        <w:spacing w:after="0" w:line="240" w:lineRule="auto"/>
        <w:rPr>
          <w:b/>
        </w:rPr>
      </w:pPr>
    </w:p>
    <w:p w:rsidR="00C3016C" w:rsidRDefault="00C3016C" w:rsidP="00C3016C">
      <w:pPr>
        <w:spacing w:after="0" w:line="240" w:lineRule="auto"/>
        <w:rPr>
          <w:b/>
        </w:rPr>
      </w:pPr>
    </w:p>
    <w:p w:rsidR="00C3016C" w:rsidRDefault="00C3016C" w:rsidP="00C3016C">
      <w:pPr>
        <w:spacing w:after="0" w:line="240" w:lineRule="auto"/>
        <w:rPr>
          <w:b/>
        </w:rPr>
      </w:pPr>
    </w:p>
    <w:p w:rsidR="00A27705" w:rsidRPr="00A27705" w:rsidRDefault="00A27705" w:rsidP="00A27705">
      <w:pPr>
        <w:pBdr>
          <w:bottom w:val="single" w:sz="6" w:space="1" w:color="auto"/>
        </w:pBdr>
        <w:spacing w:after="0" w:line="240" w:lineRule="auto"/>
        <w:jc w:val="center"/>
        <w:rPr>
          <w:rFonts w:ascii="Arial" w:eastAsia="Times New Roman" w:hAnsi="Arial" w:cs="Arial"/>
          <w:vanish/>
          <w:sz w:val="16"/>
          <w:szCs w:val="16"/>
        </w:rPr>
      </w:pPr>
      <w:r w:rsidRPr="00A27705">
        <w:rPr>
          <w:rFonts w:ascii="Arial" w:eastAsia="Times New Roman" w:hAnsi="Arial" w:cs="Arial"/>
          <w:vanish/>
          <w:sz w:val="16"/>
          <w:szCs w:val="16"/>
        </w:rPr>
        <w:t>Top of Form</w:t>
      </w:r>
    </w:p>
    <w:tbl>
      <w:tblPr>
        <w:tblW w:w="4500" w:type="pct"/>
        <w:tblCellSpacing w:w="37" w:type="dxa"/>
        <w:tblCellMar>
          <w:top w:w="15" w:type="dxa"/>
          <w:left w:w="15" w:type="dxa"/>
          <w:bottom w:w="15" w:type="dxa"/>
          <w:right w:w="15" w:type="dxa"/>
        </w:tblCellMar>
        <w:tblLook w:val="04A0"/>
      </w:tblPr>
      <w:tblGrid>
        <w:gridCol w:w="3609"/>
        <w:gridCol w:w="4975"/>
      </w:tblGrid>
      <w:tr w:rsidR="00A27705" w:rsidRPr="00A27705" w:rsidTr="00A27705">
        <w:trPr>
          <w:tblCellSpacing w:w="37" w:type="dxa"/>
        </w:trPr>
        <w:tc>
          <w:tcPr>
            <w:tcW w:w="0" w:type="auto"/>
            <w:gridSpan w:val="2"/>
            <w:vAlign w:val="center"/>
            <w:hideMark/>
          </w:tcPr>
          <w:p w:rsidR="00A27705" w:rsidRPr="00A27705" w:rsidRDefault="00A27705" w:rsidP="00A27705">
            <w:pPr>
              <w:spacing w:before="100" w:beforeAutospacing="1" w:after="100" w:afterAutospacing="1" w:line="240" w:lineRule="auto"/>
              <w:outlineLvl w:val="1"/>
              <w:rPr>
                <w:rFonts w:ascii="Times New Roman" w:eastAsia="Times New Roman" w:hAnsi="Times New Roman" w:cs="Times New Roman"/>
                <w:b/>
                <w:bCs/>
                <w:sz w:val="36"/>
                <w:szCs w:val="36"/>
              </w:rPr>
            </w:pPr>
            <w:r w:rsidRPr="00A27705">
              <w:rPr>
                <w:rFonts w:ascii="Times New Roman" w:eastAsia="Times New Roman" w:hAnsi="Times New Roman" w:cs="Times New Roman"/>
                <w:b/>
                <w:bCs/>
                <w:sz w:val="36"/>
                <w:szCs w:val="36"/>
              </w:rPr>
              <w:lastRenderedPageBreak/>
              <w:t>George A. Crawford</w:t>
            </w:r>
          </w:p>
          <w:tbl>
            <w:tblPr>
              <w:tblW w:w="0" w:type="auto"/>
              <w:tblCellSpacing w:w="15" w:type="dxa"/>
              <w:tblCellMar>
                <w:top w:w="15" w:type="dxa"/>
                <w:left w:w="15" w:type="dxa"/>
                <w:bottom w:w="15" w:type="dxa"/>
                <w:right w:w="15" w:type="dxa"/>
              </w:tblCellMar>
              <w:tblLook w:val="04A0"/>
            </w:tblPr>
            <w:tblGrid>
              <w:gridCol w:w="1995"/>
              <w:gridCol w:w="1720"/>
              <w:gridCol w:w="3075"/>
            </w:tblGrid>
            <w:tr w:rsidR="00A27705" w:rsidRPr="00A27705">
              <w:trPr>
                <w:gridAfter w:val="2"/>
                <w:trHeight w:val="464"/>
                <w:tblCellSpacing w:w="15" w:type="dxa"/>
              </w:trPr>
              <w:tc>
                <w:tcPr>
                  <w:tcW w:w="0" w:type="auto"/>
                  <w:vMerge w:val="restart"/>
                  <w:vAlign w:val="center"/>
                  <w:hideMark/>
                </w:tcPr>
                <w:p w:rsidR="00A27705" w:rsidRPr="00A27705" w:rsidRDefault="00A27705" w:rsidP="00A2770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190625" cy="888365"/>
                        <wp:effectExtent l="19050" t="0" r="9525" b="0"/>
                        <wp:docPr id="75" name="Picture 75" descr="http://www.proxyboost.net/index.php?q=aHR0cDovL3d3dy5hbmFseXN0LW5ldHdvcmsuY29tL3VzZXJzLzQwOC5qcGc%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www.proxyboost.net/index.php?q=aHR0cDovL3d3dy5hbmFseXN0LW5ldHdvcmsuY29tL3VzZXJzLzQwOC5qcGc%3D"/>
                                <pic:cNvPicPr>
                                  <a:picLocks noChangeAspect="1" noChangeArrowheads="1"/>
                                </pic:cNvPicPr>
                              </pic:nvPicPr>
                              <pic:blipFill>
                                <a:blip r:embed="rId33" cstate="print"/>
                                <a:srcRect/>
                                <a:stretch>
                                  <a:fillRect/>
                                </a:stretch>
                              </pic:blipFill>
                              <pic:spPr bwMode="auto">
                                <a:xfrm>
                                  <a:off x="0" y="0"/>
                                  <a:ext cx="1190625" cy="888365"/>
                                </a:xfrm>
                                <a:prstGeom prst="rect">
                                  <a:avLst/>
                                </a:prstGeom>
                                <a:noFill/>
                                <a:ln w="9525">
                                  <a:noFill/>
                                  <a:miter lim="800000"/>
                                  <a:headEnd/>
                                  <a:tailEnd/>
                                </a:ln>
                              </pic:spPr>
                            </pic:pic>
                          </a:graphicData>
                        </a:graphic>
                      </wp:inline>
                    </w:drawing>
                  </w:r>
                </w:p>
              </w:tc>
            </w:tr>
            <w:tr w:rsidR="00A27705" w:rsidRPr="00A27705">
              <w:trPr>
                <w:tblCellSpacing w:w="15" w:type="dxa"/>
              </w:trPr>
              <w:tc>
                <w:tcPr>
                  <w:tcW w:w="0" w:type="auto"/>
                  <w:vMerge/>
                  <w:vAlign w:val="center"/>
                  <w:hideMark/>
                </w:tcPr>
                <w:p w:rsidR="00A27705" w:rsidRPr="00A27705" w:rsidRDefault="00A27705" w:rsidP="00A27705">
                  <w:pPr>
                    <w:spacing w:after="0" w:line="240" w:lineRule="auto"/>
                    <w:rPr>
                      <w:rFonts w:ascii="Times New Roman" w:eastAsia="Times New Roman" w:hAnsi="Times New Roman" w:cs="Times New Roman"/>
                      <w:sz w:val="24"/>
                      <w:szCs w:val="24"/>
                    </w:rPr>
                  </w:pPr>
                </w:p>
              </w:tc>
              <w:tc>
                <w:tcPr>
                  <w:tcW w:w="0" w:type="auto"/>
                  <w:vAlign w:val="center"/>
                  <w:hideMark/>
                </w:tcPr>
                <w:p w:rsidR="00A27705" w:rsidRPr="00A27705" w:rsidRDefault="00A27705" w:rsidP="00A27705">
                  <w:pPr>
                    <w:spacing w:after="0" w:line="240" w:lineRule="auto"/>
                    <w:jc w:val="right"/>
                    <w:rPr>
                      <w:rFonts w:ascii="Times New Roman" w:eastAsia="Times New Roman" w:hAnsi="Times New Roman" w:cs="Times New Roman"/>
                      <w:sz w:val="24"/>
                      <w:szCs w:val="24"/>
                    </w:rPr>
                  </w:pPr>
                  <w:r w:rsidRPr="00A27705">
                    <w:rPr>
                      <w:rFonts w:ascii="Times New Roman" w:eastAsia="Times New Roman" w:hAnsi="Times New Roman" w:cs="Times New Roman"/>
                      <w:b/>
                      <w:bCs/>
                      <w:sz w:val="24"/>
                      <w:szCs w:val="24"/>
                    </w:rPr>
                    <w:t>Contact Details:</w:t>
                  </w:r>
                </w:p>
              </w:tc>
              <w:tc>
                <w:tcPr>
                  <w:tcW w:w="0" w:type="auto"/>
                  <w:vAlign w:val="center"/>
                  <w:hideMark/>
                </w:tcPr>
                <w:p w:rsidR="00A27705" w:rsidRPr="00A27705" w:rsidRDefault="00A27705" w:rsidP="00A27705">
                  <w:pPr>
                    <w:spacing w:after="0" w:line="240" w:lineRule="auto"/>
                    <w:rPr>
                      <w:rFonts w:ascii="Times New Roman" w:eastAsia="Times New Roman" w:hAnsi="Times New Roman" w:cs="Times New Roman"/>
                      <w:sz w:val="24"/>
                      <w:szCs w:val="24"/>
                    </w:rPr>
                  </w:pPr>
                  <w:hyperlink r:id="rId34" w:history="1">
                    <w:r w:rsidRPr="00A27705">
                      <w:rPr>
                        <w:rFonts w:ascii="Times New Roman" w:eastAsia="Times New Roman" w:hAnsi="Times New Roman" w:cs="Times New Roman"/>
                        <w:color w:val="0000FF"/>
                        <w:sz w:val="24"/>
                        <w:szCs w:val="24"/>
                        <w:u w:val="single"/>
                      </w:rPr>
                      <w:t>george_crawford@comcast.net</w:t>
                    </w:r>
                  </w:hyperlink>
                  <w:r w:rsidRPr="00A27705">
                    <w:rPr>
                      <w:rFonts w:ascii="Times New Roman" w:eastAsia="Times New Roman" w:hAnsi="Times New Roman" w:cs="Times New Roman"/>
                      <w:sz w:val="24"/>
                      <w:szCs w:val="24"/>
                    </w:rPr>
                    <w:t xml:space="preserve"> </w:t>
                  </w:r>
                </w:p>
              </w:tc>
            </w:tr>
            <w:tr w:rsidR="00A27705" w:rsidRPr="00A27705">
              <w:trPr>
                <w:tblCellSpacing w:w="15" w:type="dxa"/>
              </w:trPr>
              <w:tc>
                <w:tcPr>
                  <w:tcW w:w="0" w:type="auto"/>
                  <w:vMerge/>
                  <w:vAlign w:val="center"/>
                  <w:hideMark/>
                </w:tcPr>
                <w:p w:rsidR="00A27705" w:rsidRPr="00A27705" w:rsidRDefault="00A27705" w:rsidP="00A27705">
                  <w:pPr>
                    <w:spacing w:after="0" w:line="240" w:lineRule="auto"/>
                    <w:rPr>
                      <w:rFonts w:ascii="Times New Roman" w:eastAsia="Times New Roman" w:hAnsi="Times New Roman" w:cs="Times New Roman"/>
                      <w:sz w:val="24"/>
                      <w:szCs w:val="24"/>
                    </w:rPr>
                  </w:pPr>
                </w:p>
              </w:tc>
              <w:tc>
                <w:tcPr>
                  <w:tcW w:w="0" w:type="auto"/>
                  <w:vAlign w:val="center"/>
                  <w:hideMark/>
                </w:tcPr>
                <w:p w:rsidR="00A27705" w:rsidRPr="00A27705" w:rsidRDefault="00A27705" w:rsidP="00A27705">
                  <w:pPr>
                    <w:spacing w:after="0" w:line="240" w:lineRule="auto"/>
                    <w:jc w:val="right"/>
                    <w:rPr>
                      <w:rFonts w:ascii="Times New Roman" w:eastAsia="Times New Roman" w:hAnsi="Times New Roman" w:cs="Times New Roman"/>
                      <w:sz w:val="24"/>
                      <w:szCs w:val="24"/>
                    </w:rPr>
                  </w:pPr>
                  <w:r w:rsidRPr="00A27705">
                    <w:rPr>
                      <w:rFonts w:ascii="Times New Roman" w:eastAsia="Times New Roman" w:hAnsi="Times New Roman" w:cs="Times New Roman"/>
                      <w:b/>
                      <w:bCs/>
                      <w:sz w:val="24"/>
                      <w:szCs w:val="24"/>
                    </w:rPr>
                    <w:t>Website:</w:t>
                  </w:r>
                </w:p>
              </w:tc>
              <w:tc>
                <w:tcPr>
                  <w:tcW w:w="0" w:type="auto"/>
                  <w:vAlign w:val="center"/>
                  <w:hideMark/>
                </w:tcPr>
                <w:p w:rsidR="00A27705" w:rsidRPr="00A27705" w:rsidRDefault="00A27705" w:rsidP="00A27705">
                  <w:pPr>
                    <w:spacing w:after="0" w:line="240" w:lineRule="auto"/>
                    <w:rPr>
                      <w:rFonts w:ascii="Times New Roman" w:eastAsia="Times New Roman" w:hAnsi="Times New Roman" w:cs="Times New Roman"/>
                      <w:sz w:val="24"/>
                      <w:szCs w:val="24"/>
                    </w:rPr>
                  </w:pPr>
                  <w:hyperlink r:id="rId35" w:history="1">
                    <w:r w:rsidRPr="00A27705">
                      <w:rPr>
                        <w:rFonts w:ascii="Times New Roman" w:eastAsia="Times New Roman" w:hAnsi="Times New Roman" w:cs="Times New Roman"/>
                        <w:color w:val="0000FF"/>
                        <w:sz w:val="24"/>
                        <w:szCs w:val="24"/>
                        <w:u w:val="single"/>
                      </w:rPr>
                      <w:t>http://</w:t>
                    </w:r>
                  </w:hyperlink>
                </w:p>
              </w:tc>
            </w:tr>
            <w:tr w:rsidR="00A27705" w:rsidRPr="00A27705">
              <w:trPr>
                <w:tblCellSpacing w:w="15" w:type="dxa"/>
              </w:trPr>
              <w:tc>
                <w:tcPr>
                  <w:tcW w:w="0" w:type="auto"/>
                  <w:vMerge/>
                  <w:vAlign w:val="center"/>
                  <w:hideMark/>
                </w:tcPr>
                <w:p w:rsidR="00A27705" w:rsidRPr="00A27705" w:rsidRDefault="00A27705" w:rsidP="00A27705">
                  <w:pPr>
                    <w:spacing w:after="0" w:line="240" w:lineRule="auto"/>
                    <w:rPr>
                      <w:rFonts w:ascii="Times New Roman" w:eastAsia="Times New Roman" w:hAnsi="Times New Roman" w:cs="Times New Roman"/>
                      <w:sz w:val="24"/>
                      <w:szCs w:val="24"/>
                    </w:rPr>
                  </w:pPr>
                </w:p>
              </w:tc>
              <w:tc>
                <w:tcPr>
                  <w:tcW w:w="0" w:type="auto"/>
                  <w:vAlign w:val="center"/>
                  <w:hideMark/>
                </w:tcPr>
                <w:p w:rsidR="00A27705" w:rsidRPr="00A27705" w:rsidRDefault="00A27705" w:rsidP="00A2770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1625" cy="301625"/>
                        <wp:effectExtent l="19050" t="0" r="3175" b="0"/>
                        <wp:docPr id="76" name="Picture 76" descr="http://www.proxyboost.net/index.php?q=aHR0cDovL3d3dy5hbmFseXN0LW5ldHdvcmsuY29tL2ltYWdlcy9SU1NfMzIucG5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www.proxyboost.net/index.php?q=aHR0cDovL3d3dy5hbmFseXN0LW5ldHdvcmsuY29tL2ltYWdlcy9SU1NfMzIucG5n"/>
                                <pic:cNvPicPr>
                                  <a:picLocks noChangeAspect="1" noChangeArrowheads="1"/>
                                </pic:cNvPicPr>
                              </pic:nvPicPr>
                              <pic:blipFill>
                                <a:blip r:embed="rId36" cstate="print"/>
                                <a:srcRect/>
                                <a:stretch>
                                  <a:fillRect/>
                                </a:stretch>
                              </pic:blipFill>
                              <pic:spPr bwMode="auto">
                                <a:xfrm>
                                  <a:off x="0" y="0"/>
                                  <a:ext cx="301625" cy="301625"/>
                                </a:xfrm>
                                <a:prstGeom prst="rect">
                                  <a:avLst/>
                                </a:prstGeom>
                                <a:noFill/>
                                <a:ln w="9525">
                                  <a:noFill/>
                                  <a:miter lim="800000"/>
                                  <a:headEnd/>
                                  <a:tailEnd/>
                                </a:ln>
                              </pic:spPr>
                            </pic:pic>
                          </a:graphicData>
                        </a:graphic>
                      </wp:inline>
                    </w:drawing>
                  </w:r>
                </w:p>
              </w:tc>
              <w:tc>
                <w:tcPr>
                  <w:tcW w:w="0" w:type="auto"/>
                  <w:vAlign w:val="center"/>
                  <w:hideMark/>
                </w:tcPr>
                <w:p w:rsidR="00A27705" w:rsidRPr="00A27705" w:rsidRDefault="00A27705" w:rsidP="00A27705">
                  <w:pPr>
                    <w:spacing w:after="0" w:line="240" w:lineRule="auto"/>
                    <w:rPr>
                      <w:rFonts w:ascii="Times New Roman" w:eastAsia="Times New Roman" w:hAnsi="Times New Roman" w:cs="Times New Roman"/>
                      <w:sz w:val="24"/>
                      <w:szCs w:val="24"/>
                    </w:rPr>
                  </w:pPr>
                  <w:hyperlink r:id="rId37" w:history="1">
                    <w:r w:rsidRPr="00A27705">
                      <w:rPr>
                        <w:rFonts w:ascii="Times New Roman" w:eastAsia="Times New Roman" w:hAnsi="Times New Roman" w:cs="Times New Roman"/>
                        <w:color w:val="0000FF"/>
                        <w:sz w:val="24"/>
                        <w:szCs w:val="24"/>
                        <w:u w:val="single"/>
                      </w:rPr>
                      <w:t>Subscribe to my RSS Feed</w:t>
                    </w:r>
                  </w:hyperlink>
                </w:p>
              </w:tc>
            </w:tr>
          </w:tbl>
          <w:p w:rsidR="00A27705" w:rsidRPr="00A27705" w:rsidRDefault="00A27705" w:rsidP="00A27705">
            <w:pPr>
              <w:spacing w:after="0" w:line="240" w:lineRule="auto"/>
              <w:rPr>
                <w:rFonts w:ascii="Times New Roman" w:eastAsia="Times New Roman" w:hAnsi="Times New Roman" w:cs="Times New Roman"/>
                <w:sz w:val="24"/>
                <w:szCs w:val="24"/>
              </w:rPr>
            </w:pPr>
          </w:p>
        </w:tc>
      </w:tr>
      <w:tr w:rsidR="00A27705" w:rsidRPr="00A27705" w:rsidTr="00A27705">
        <w:trPr>
          <w:tblCellSpacing w:w="37" w:type="dxa"/>
        </w:trPr>
        <w:tc>
          <w:tcPr>
            <w:tcW w:w="0" w:type="auto"/>
            <w:hideMark/>
          </w:tcPr>
          <w:p w:rsidR="00A27705" w:rsidRPr="00A27705" w:rsidRDefault="00A27705" w:rsidP="00A27705">
            <w:pPr>
              <w:spacing w:before="100" w:beforeAutospacing="1" w:after="100" w:afterAutospacing="1" w:line="240" w:lineRule="auto"/>
              <w:outlineLvl w:val="2"/>
              <w:rPr>
                <w:rFonts w:ascii="Times New Roman" w:eastAsia="Times New Roman" w:hAnsi="Times New Roman" w:cs="Times New Roman"/>
                <w:b/>
                <w:bCs/>
                <w:sz w:val="27"/>
                <w:szCs w:val="27"/>
              </w:rPr>
            </w:pPr>
            <w:r w:rsidRPr="00A27705">
              <w:rPr>
                <w:rFonts w:ascii="Times New Roman" w:eastAsia="Times New Roman" w:hAnsi="Times New Roman" w:cs="Times New Roman"/>
                <w:b/>
                <w:bCs/>
                <w:sz w:val="27"/>
                <w:szCs w:val="27"/>
              </w:rPr>
              <w:t>Professional Experience &amp; Positions</w:t>
            </w:r>
          </w:p>
          <w:p w:rsidR="00A27705" w:rsidRPr="00A27705" w:rsidRDefault="00A27705" w:rsidP="00A27705">
            <w:pPr>
              <w:spacing w:before="100" w:beforeAutospacing="1" w:after="100" w:afterAutospacing="1" w:line="240" w:lineRule="auto"/>
              <w:ind w:left="86" w:hanging="86"/>
              <w:rPr>
                <w:rFonts w:ascii="Times New Roman" w:eastAsia="Times New Roman" w:hAnsi="Times New Roman" w:cs="Times New Roman"/>
                <w:sz w:val="24"/>
                <w:szCs w:val="24"/>
              </w:rPr>
            </w:pPr>
            <w:r w:rsidRPr="00A27705">
              <w:rPr>
                <w:rFonts w:ascii="Times New Roman" w:eastAsia="Times New Roman" w:hAnsi="Times New Roman" w:cs="Times New Roman"/>
                <w:sz w:val="20"/>
                <w:szCs w:val="20"/>
              </w:rPr>
              <w:t xml:space="preserve">- </w:t>
            </w:r>
            <w:r w:rsidRPr="00A27705">
              <w:rPr>
                <w:rFonts w:ascii="Times New Roman" w:eastAsia="Times New Roman" w:hAnsi="Times New Roman" w:cs="Times New Roman"/>
                <w:i/>
                <w:iCs/>
                <w:sz w:val="20"/>
              </w:rPr>
              <w:t xml:space="preserve">Senior Director, </w:t>
            </w:r>
            <w:r w:rsidRPr="00A27705">
              <w:rPr>
                <w:rFonts w:ascii="Times New Roman" w:eastAsia="Times New Roman" w:hAnsi="Times New Roman" w:cs="Times New Roman"/>
                <w:sz w:val="20"/>
                <w:szCs w:val="20"/>
              </w:rPr>
              <w:t xml:space="preserve">Archimedes Global, Inc. Washington, DC, </w:t>
            </w:r>
            <w:r w:rsidRPr="00A27705">
              <w:rPr>
                <w:rFonts w:ascii="Times New Roman" w:eastAsia="Times New Roman" w:hAnsi="Times New Roman" w:cs="Times New Roman"/>
                <w:i/>
                <w:iCs/>
                <w:sz w:val="16"/>
              </w:rPr>
              <w:t>Present</w:t>
            </w:r>
          </w:p>
          <w:p w:rsidR="00A27705" w:rsidRPr="00A27705" w:rsidRDefault="00A27705" w:rsidP="00A27705">
            <w:pPr>
              <w:spacing w:before="100" w:beforeAutospacing="1" w:after="100" w:afterAutospacing="1" w:line="240" w:lineRule="auto"/>
              <w:rPr>
                <w:rFonts w:ascii="Times New Roman" w:eastAsia="Times New Roman" w:hAnsi="Times New Roman" w:cs="Times New Roman"/>
                <w:sz w:val="24"/>
                <w:szCs w:val="24"/>
              </w:rPr>
            </w:pPr>
            <w:r w:rsidRPr="00A27705">
              <w:rPr>
                <w:rFonts w:ascii="Times New Roman" w:eastAsia="Times New Roman" w:hAnsi="Times New Roman" w:cs="Times New Roman"/>
                <w:sz w:val="20"/>
                <w:szCs w:val="20"/>
              </w:rPr>
              <w:t xml:space="preserve">- </w:t>
            </w:r>
            <w:r w:rsidRPr="00A27705">
              <w:rPr>
                <w:rFonts w:ascii="Times New Roman" w:eastAsia="Times New Roman" w:hAnsi="Times New Roman" w:cs="Times New Roman"/>
                <w:i/>
                <w:iCs/>
                <w:sz w:val="20"/>
              </w:rPr>
              <w:t>Psychological Operations (PSYOP) Officer</w:t>
            </w:r>
            <w:r w:rsidRPr="00A27705">
              <w:rPr>
                <w:rFonts w:ascii="Times New Roman" w:eastAsia="Times New Roman" w:hAnsi="Times New Roman" w:cs="Times New Roman"/>
                <w:sz w:val="20"/>
                <w:szCs w:val="20"/>
              </w:rPr>
              <w:t xml:space="preserve">, Washington, DC, </w:t>
            </w:r>
            <w:r w:rsidRPr="00A27705">
              <w:rPr>
                <w:rFonts w:ascii="Times New Roman" w:eastAsia="Times New Roman" w:hAnsi="Times New Roman" w:cs="Times New Roman"/>
                <w:i/>
                <w:iCs/>
                <w:sz w:val="16"/>
              </w:rPr>
              <w:t>2006-2007</w:t>
            </w:r>
          </w:p>
          <w:p w:rsidR="00A27705" w:rsidRPr="00A27705" w:rsidRDefault="00A27705" w:rsidP="00A27705">
            <w:pPr>
              <w:spacing w:before="100" w:beforeAutospacing="1" w:after="100" w:afterAutospacing="1" w:line="240" w:lineRule="auto"/>
              <w:rPr>
                <w:rFonts w:ascii="Times New Roman" w:eastAsia="Times New Roman" w:hAnsi="Times New Roman" w:cs="Times New Roman"/>
                <w:sz w:val="24"/>
                <w:szCs w:val="24"/>
              </w:rPr>
            </w:pPr>
            <w:r w:rsidRPr="00A27705">
              <w:rPr>
                <w:rFonts w:ascii="Times New Roman" w:eastAsia="Times New Roman" w:hAnsi="Times New Roman" w:cs="Times New Roman"/>
                <w:sz w:val="20"/>
                <w:szCs w:val="20"/>
              </w:rPr>
              <w:t xml:space="preserve">- </w:t>
            </w:r>
            <w:r w:rsidRPr="00A27705">
              <w:rPr>
                <w:rFonts w:ascii="Times New Roman" w:eastAsia="Times New Roman" w:hAnsi="Times New Roman" w:cs="Times New Roman"/>
                <w:i/>
                <w:iCs/>
                <w:sz w:val="20"/>
              </w:rPr>
              <w:t>Chief, Intelligence, Surveillance and Reconnaissance (ISR) Systems Requirements Branch</w:t>
            </w:r>
            <w:r w:rsidRPr="00A27705">
              <w:rPr>
                <w:rFonts w:ascii="Times New Roman" w:eastAsia="Times New Roman" w:hAnsi="Times New Roman" w:cs="Times New Roman"/>
                <w:sz w:val="20"/>
                <w:szCs w:val="20"/>
              </w:rPr>
              <w:t xml:space="preserve">, Headquarters, United States Special Operations Command, </w:t>
            </w:r>
            <w:proofErr w:type="spellStart"/>
            <w:r w:rsidRPr="00A27705">
              <w:rPr>
                <w:rFonts w:ascii="Times New Roman" w:eastAsia="Times New Roman" w:hAnsi="Times New Roman" w:cs="Times New Roman"/>
                <w:sz w:val="20"/>
                <w:szCs w:val="20"/>
              </w:rPr>
              <w:t>MacDill</w:t>
            </w:r>
            <w:proofErr w:type="spellEnd"/>
            <w:r w:rsidRPr="00A27705">
              <w:rPr>
                <w:rFonts w:ascii="Times New Roman" w:eastAsia="Times New Roman" w:hAnsi="Times New Roman" w:cs="Times New Roman"/>
                <w:sz w:val="20"/>
                <w:szCs w:val="20"/>
              </w:rPr>
              <w:t xml:space="preserve"> Air Force Base, Florida, </w:t>
            </w:r>
            <w:r w:rsidRPr="00A27705">
              <w:rPr>
                <w:rFonts w:ascii="Times New Roman" w:eastAsia="Times New Roman" w:hAnsi="Times New Roman" w:cs="Times New Roman"/>
                <w:i/>
                <w:iCs/>
                <w:sz w:val="16"/>
              </w:rPr>
              <w:t>2003-2006</w:t>
            </w:r>
          </w:p>
          <w:p w:rsidR="00A27705" w:rsidRPr="00A27705" w:rsidRDefault="00A27705" w:rsidP="00A27705">
            <w:pPr>
              <w:spacing w:before="100" w:beforeAutospacing="1" w:after="100" w:afterAutospacing="1" w:line="240" w:lineRule="auto"/>
              <w:rPr>
                <w:rFonts w:ascii="Times New Roman" w:eastAsia="Times New Roman" w:hAnsi="Times New Roman" w:cs="Times New Roman"/>
                <w:sz w:val="24"/>
                <w:szCs w:val="24"/>
              </w:rPr>
            </w:pPr>
            <w:r w:rsidRPr="00A27705">
              <w:rPr>
                <w:rFonts w:ascii="Times New Roman" w:eastAsia="Times New Roman" w:hAnsi="Times New Roman" w:cs="Times New Roman"/>
                <w:sz w:val="20"/>
                <w:szCs w:val="20"/>
              </w:rPr>
              <w:t xml:space="preserve">- </w:t>
            </w:r>
            <w:r w:rsidRPr="00A27705">
              <w:rPr>
                <w:rFonts w:ascii="Times New Roman" w:eastAsia="Times New Roman" w:hAnsi="Times New Roman" w:cs="Times New Roman"/>
                <w:i/>
                <w:iCs/>
                <w:sz w:val="20"/>
              </w:rPr>
              <w:t>Commander</w:t>
            </w:r>
            <w:r w:rsidRPr="00A27705">
              <w:rPr>
                <w:rFonts w:ascii="Times New Roman" w:eastAsia="Times New Roman" w:hAnsi="Times New Roman" w:cs="Times New Roman"/>
                <w:sz w:val="20"/>
                <w:szCs w:val="20"/>
              </w:rPr>
              <w:t>, Detachment 4, 692</w:t>
            </w:r>
            <w:r w:rsidRPr="00A27705">
              <w:rPr>
                <w:rFonts w:ascii="Times New Roman" w:eastAsia="Times New Roman" w:hAnsi="Times New Roman" w:cs="Times New Roman"/>
                <w:sz w:val="20"/>
                <w:szCs w:val="20"/>
                <w:vertAlign w:val="superscript"/>
              </w:rPr>
              <w:t>nd</w:t>
            </w:r>
            <w:r w:rsidRPr="00A27705">
              <w:rPr>
                <w:rFonts w:ascii="Times New Roman" w:eastAsia="Times New Roman" w:hAnsi="Times New Roman" w:cs="Times New Roman"/>
                <w:sz w:val="20"/>
                <w:szCs w:val="20"/>
              </w:rPr>
              <w:t xml:space="preserve"> Information Operations Group, Yokota Air Base, Japan, </w:t>
            </w:r>
            <w:r w:rsidRPr="00A27705">
              <w:rPr>
                <w:rFonts w:ascii="Times New Roman" w:eastAsia="Times New Roman" w:hAnsi="Times New Roman" w:cs="Times New Roman"/>
                <w:i/>
                <w:iCs/>
                <w:sz w:val="16"/>
              </w:rPr>
              <w:t>2001-2003</w:t>
            </w:r>
          </w:p>
          <w:p w:rsidR="00A27705" w:rsidRPr="00A27705" w:rsidRDefault="00A27705" w:rsidP="00A27705">
            <w:pPr>
              <w:spacing w:before="100" w:beforeAutospacing="1" w:after="100" w:afterAutospacing="1" w:line="240" w:lineRule="auto"/>
              <w:rPr>
                <w:rFonts w:ascii="Times New Roman" w:eastAsia="Times New Roman" w:hAnsi="Times New Roman" w:cs="Times New Roman"/>
                <w:sz w:val="24"/>
                <w:szCs w:val="24"/>
              </w:rPr>
            </w:pPr>
            <w:r w:rsidRPr="00A27705">
              <w:rPr>
                <w:rFonts w:ascii="Times New Roman" w:eastAsia="Times New Roman" w:hAnsi="Times New Roman" w:cs="Times New Roman"/>
                <w:sz w:val="20"/>
                <w:szCs w:val="20"/>
              </w:rPr>
              <w:t xml:space="preserve">- </w:t>
            </w:r>
            <w:r w:rsidRPr="00A27705">
              <w:rPr>
                <w:rFonts w:ascii="Times New Roman" w:eastAsia="Times New Roman" w:hAnsi="Times New Roman" w:cs="Times New Roman"/>
                <w:i/>
                <w:iCs/>
                <w:sz w:val="20"/>
              </w:rPr>
              <w:t>Chief, Counterterrorism (CT) Branch</w:t>
            </w:r>
            <w:r w:rsidRPr="00A27705">
              <w:rPr>
                <w:rFonts w:ascii="Times New Roman" w:eastAsia="Times New Roman" w:hAnsi="Times New Roman" w:cs="Times New Roman"/>
                <w:sz w:val="20"/>
                <w:szCs w:val="20"/>
              </w:rPr>
              <w:t xml:space="preserve">, Headquarters, United States European Command, Stuttgart, Germany, </w:t>
            </w:r>
            <w:r w:rsidRPr="00A27705">
              <w:rPr>
                <w:rFonts w:ascii="Times New Roman" w:eastAsia="Times New Roman" w:hAnsi="Times New Roman" w:cs="Times New Roman"/>
                <w:i/>
                <w:iCs/>
                <w:sz w:val="16"/>
              </w:rPr>
              <w:t>2001</w:t>
            </w:r>
          </w:p>
          <w:p w:rsidR="00A27705" w:rsidRPr="00A27705" w:rsidRDefault="00A27705" w:rsidP="00A27705">
            <w:pPr>
              <w:spacing w:before="100" w:beforeAutospacing="1" w:after="100" w:afterAutospacing="1" w:line="240" w:lineRule="auto"/>
              <w:rPr>
                <w:rFonts w:ascii="Times New Roman" w:eastAsia="Times New Roman" w:hAnsi="Times New Roman" w:cs="Times New Roman"/>
                <w:sz w:val="24"/>
                <w:szCs w:val="24"/>
              </w:rPr>
            </w:pPr>
            <w:r w:rsidRPr="00A27705">
              <w:rPr>
                <w:rFonts w:ascii="Times New Roman" w:eastAsia="Times New Roman" w:hAnsi="Times New Roman" w:cs="Times New Roman"/>
                <w:sz w:val="20"/>
                <w:szCs w:val="20"/>
              </w:rPr>
              <w:t xml:space="preserve">- </w:t>
            </w:r>
            <w:r w:rsidRPr="00A27705">
              <w:rPr>
                <w:rFonts w:ascii="Times New Roman" w:eastAsia="Times New Roman" w:hAnsi="Times New Roman" w:cs="Times New Roman"/>
                <w:i/>
                <w:iCs/>
                <w:sz w:val="20"/>
              </w:rPr>
              <w:t>Commander</w:t>
            </w:r>
            <w:r w:rsidRPr="00A27705">
              <w:rPr>
                <w:rFonts w:ascii="Times New Roman" w:eastAsia="Times New Roman" w:hAnsi="Times New Roman" w:cs="Times New Roman"/>
                <w:sz w:val="20"/>
                <w:szCs w:val="20"/>
              </w:rPr>
              <w:t xml:space="preserve">, United States National Intelligence Cell, </w:t>
            </w:r>
            <w:proofErr w:type="spellStart"/>
            <w:r w:rsidRPr="00A27705">
              <w:rPr>
                <w:rFonts w:ascii="Times New Roman" w:eastAsia="Times New Roman" w:hAnsi="Times New Roman" w:cs="Times New Roman"/>
                <w:sz w:val="20"/>
                <w:szCs w:val="20"/>
              </w:rPr>
              <w:t>Pristina</w:t>
            </w:r>
            <w:proofErr w:type="spellEnd"/>
            <w:r w:rsidRPr="00A27705">
              <w:rPr>
                <w:rFonts w:ascii="Times New Roman" w:eastAsia="Times New Roman" w:hAnsi="Times New Roman" w:cs="Times New Roman"/>
                <w:sz w:val="20"/>
                <w:szCs w:val="20"/>
              </w:rPr>
              <w:t xml:space="preserve">, Kosovo (Serbia), </w:t>
            </w:r>
            <w:r w:rsidRPr="00A27705">
              <w:rPr>
                <w:rFonts w:ascii="Times New Roman" w:eastAsia="Times New Roman" w:hAnsi="Times New Roman" w:cs="Times New Roman"/>
                <w:i/>
                <w:iCs/>
                <w:sz w:val="16"/>
              </w:rPr>
              <w:t>2000-2001</w:t>
            </w:r>
          </w:p>
          <w:p w:rsidR="00A27705" w:rsidRPr="00A27705" w:rsidRDefault="00A27705" w:rsidP="00A27705">
            <w:pPr>
              <w:spacing w:before="100" w:beforeAutospacing="1" w:after="100" w:afterAutospacing="1" w:line="240" w:lineRule="auto"/>
              <w:rPr>
                <w:rFonts w:ascii="Times New Roman" w:eastAsia="Times New Roman" w:hAnsi="Times New Roman" w:cs="Times New Roman"/>
                <w:sz w:val="24"/>
                <w:szCs w:val="24"/>
              </w:rPr>
            </w:pPr>
            <w:r w:rsidRPr="00A27705">
              <w:rPr>
                <w:rFonts w:ascii="Times New Roman" w:eastAsia="Times New Roman" w:hAnsi="Times New Roman" w:cs="Times New Roman"/>
                <w:sz w:val="20"/>
                <w:szCs w:val="20"/>
              </w:rPr>
              <w:t xml:space="preserve">- </w:t>
            </w:r>
            <w:r w:rsidRPr="00A27705">
              <w:rPr>
                <w:rFonts w:ascii="Times New Roman" w:eastAsia="Times New Roman" w:hAnsi="Times New Roman" w:cs="Times New Roman"/>
                <w:i/>
                <w:iCs/>
                <w:sz w:val="20"/>
              </w:rPr>
              <w:t>Joint Strategic Plans Officer</w:t>
            </w:r>
            <w:r w:rsidRPr="00A27705">
              <w:rPr>
                <w:rFonts w:ascii="Times New Roman" w:eastAsia="Times New Roman" w:hAnsi="Times New Roman" w:cs="Times New Roman"/>
                <w:sz w:val="20"/>
                <w:szCs w:val="20"/>
              </w:rPr>
              <w:t xml:space="preserve">, Headquarters, United States European Command, Stuttgart, Germany, </w:t>
            </w:r>
            <w:r w:rsidRPr="00A27705">
              <w:rPr>
                <w:rFonts w:ascii="Times New Roman" w:eastAsia="Times New Roman" w:hAnsi="Times New Roman" w:cs="Times New Roman"/>
                <w:i/>
                <w:iCs/>
                <w:sz w:val="16"/>
              </w:rPr>
              <w:t>1998-2000</w:t>
            </w:r>
          </w:p>
          <w:p w:rsidR="00A27705" w:rsidRPr="00A27705" w:rsidRDefault="00A27705" w:rsidP="00A27705">
            <w:pPr>
              <w:spacing w:before="100" w:beforeAutospacing="1" w:after="100" w:afterAutospacing="1" w:line="240" w:lineRule="auto"/>
              <w:rPr>
                <w:rFonts w:ascii="Times New Roman" w:eastAsia="Times New Roman" w:hAnsi="Times New Roman" w:cs="Times New Roman"/>
                <w:sz w:val="24"/>
                <w:szCs w:val="24"/>
              </w:rPr>
            </w:pPr>
            <w:r w:rsidRPr="00A27705">
              <w:rPr>
                <w:rFonts w:ascii="Times New Roman" w:eastAsia="Times New Roman" w:hAnsi="Times New Roman" w:cs="Times New Roman"/>
                <w:sz w:val="24"/>
                <w:szCs w:val="24"/>
              </w:rPr>
              <w:t> </w:t>
            </w:r>
          </w:p>
          <w:p w:rsidR="00A27705" w:rsidRPr="00A27705" w:rsidRDefault="00A27705" w:rsidP="00A27705">
            <w:pPr>
              <w:spacing w:before="100" w:beforeAutospacing="1" w:after="100" w:afterAutospacing="1" w:line="240" w:lineRule="auto"/>
              <w:rPr>
                <w:rFonts w:ascii="Times New Roman" w:eastAsia="Times New Roman" w:hAnsi="Times New Roman" w:cs="Times New Roman"/>
                <w:sz w:val="24"/>
                <w:szCs w:val="24"/>
              </w:rPr>
            </w:pPr>
            <w:r w:rsidRPr="00A27705">
              <w:rPr>
                <w:rFonts w:ascii="Times New Roman" w:eastAsia="Times New Roman" w:hAnsi="Times New Roman" w:cs="Times New Roman"/>
                <w:sz w:val="24"/>
                <w:szCs w:val="24"/>
              </w:rPr>
              <w:t> </w:t>
            </w:r>
          </w:p>
          <w:p w:rsidR="00A27705" w:rsidRPr="00A27705" w:rsidRDefault="00A27705" w:rsidP="00A27705">
            <w:pPr>
              <w:spacing w:before="100" w:beforeAutospacing="1" w:after="100" w:afterAutospacing="1" w:line="240" w:lineRule="auto"/>
              <w:outlineLvl w:val="2"/>
              <w:rPr>
                <w:rFonts w:ascii="Times New Roman" w:eastAsia="Times New Roman" w:hAnsi="Times New Roman" w:cs="Times New Roman"/>
                <w:b/>
                <w:bCs/>
                <w:sz w:val="27"/>
                <w:szCs w:val="27"/>
              </w:rPr>
            </w:pPr>
            <w:r w:rsidRPr="00A27705">
              <w:rPr>
                <w:rFonts w:ascii="Times New Roman" w:eastAsia="Times New Roman" w:hAnsi="Times New Roman" w:cs="Times New Roman"/>
                <w:b/>
                <w:bCs/>
                <w:sz w:val="27"/>
                <w:szCs w:val="27"/>
              </w:rPr>
              <w:t>Areas of Expertise</w:t>
            </w:r>
          </w:p>
          <w:p w:rsidR="00A27705" w:rsidRPr="00A27705" w:rsidRDefault="00A27705" w:rsidP="00A27705">
            <w:pPr>
              <w:spacing w:before="100" w:beforeAutospacing="1" w:after="100" w:afterAutospacing="1" w:line="240" w:lineRule="auto"/>
              <w:rPr>
                <w:rFonts w:ascii="Times New Roman" w:eastAsia="Times New Roman" w:hAnsi="Times New Roman" w:cs="Times New Roman"/>
                <w:sz w:val="24"/>
                <w:szCs w:val="24"/>
              </w:rPr>
            </w:pPr>
            <w:r w:rsidRPr="00A27705">
              <w:rPr>
                <w:rFonts w:ascii="Times New Roman" w:eastAsia="Times New Roman" w:hAnsi="Times New Roman" w:cs="Times New Roman"/>
                <w:sz w:val="24"/>
                <w:szCs w:val="24"/>
              </w:rPr>
              <w:t xml:space="preserve">- Intelligence </w:t>
            </w:r>
          </w:p>
          <w:p w:rsidR="00A27705" w:rsidRPr="00A27705" w:rsidRDefault="00A27705" w:rsidP="00A27705">
            <w:pPr>
              <w:spacing w:before="100" w:beforeAutospacing="1" w:after="100" w:afterAutospacing="1" w:line="240" w:lineRule="auto"/>
              <w:rPr>
                <w:rFonts w:ascii="Times New Roman" w:eastAsia="Times New Roman" w:hAnsi="Times New Roman" w:cs="Times New Roman"/>
                <w:sz w:val="24"/>
                <w:szCs w:val="24"/>
              </w:rPr>
            </w:pPr>
            <w:r w:rsidRPr="00A27705">
              <w:rPr>
                <w:rFonts w:ascii="Times New Roman" w:eastAsia="Times New Roman" w:hAnsi="Times New Roman" w:cs="Times New Roman"/>
                <w:sz w:val="24"/>
                <w:szCs w:val="24"/>
              </w:rPr>
              <w:lastRenderedPageBreak/>
              <w:t> - Special Operations</w:t>
            </w:r>
          </w:p>
          <w:p w:rsidR="00A27705" w:rsidRPr="00A27705" w:rsidRDefault="00A27705" w:rsidP="00A27705">
            <w:pPr>
              <w:spacing w:before="100" w:beforeAutospacing="1" w:after="100" w:afterAutospacing="1" w:line="240" w:lineRule="auto"/>
              <w:rPr>
                <w:rFonts w:ascii="Times New Roman" w:eastAsia="Times New Roman" w:hAnsi="Times New Roman" w:cs="Times New Roman"/>
                <w:sz w:val="24"/>
                <w:szCs w:val="24"/>
              </w:rPr>
            </w:pPr>
            <w:r w:rsidRPr="00A27705">
              <w:rPr>
                <w:rFonts w:ascii="Times New Roman" w:eastAsia="Times New Roman" w:hAnsi="Times New Roman" w:cs="Times New Roman"/>
                <w:sz w:val="24"/>
                <w:szCs w:val="24"/>
              </w:rPr>
              <w:t xml:space="preserve"> - Ballistic Missiles </w:t>
            </w:r>
          </w:p>
          <w:p w:rsidR="00A27705" w:rsidRPr="00A27705" w:rsidRDefault="00A27705" w:rsidP="00A27705">
            <w:pPr>
              <w:spacing w:before="100" w:beforeAutospacing="1" w:after="100" w:afterAutospacing="1" w:line="240" w:lineRule="auto"/>
              <w:outlineLvl w:val="2"/>
              <w:rPr>
                <w:rFonts w:ascii="Times New Roman" w:eastAsia="Times New Roman" w:hAnsi="Times New Roman" w:cs="Times New Roman"/>
                <w:b/>
                <w:bCs/>
                <w:sz w:val="27"/>
                <w:szCs w:val="27"/>
              </w:rPr>
            </w:pPr>
            <w:r w:rsidRPr="00A27705">
              <w:rPr>
                <w:rFonts w:ascii="Times New Roman" w:eastAsia="Times New Roman" w:hAnsi="Times New Roman" w:cs="Times New Roman"/>
                <w:b/>
                <w:bCs/>
                <w:sz w:val="27"/>
                <w:szCs w:val="27"/>
              </w:rPr>
              <w:t>Research Focus</w:t>
            </w:r>
          </w:p>
          <w:p w:rsidR="00A27705" w:rsidRPr="00A27705" w:rsidRDefault="00A27705" w:rsidP="00A27705">
            <w:pPr>
              <w:spacing w:after="0" w:line="240" w:lineRule="auto"/>
              <w:rPr>
                <w:rFonts w:ascii="Times New Roman" w:eastAsia="Times New Roman" w:hAnsi="Times New Roman" w:cs="Times New Roman"/>
                <w:sz w:val="24"/>
                <w:szCs w:val="24"/>
              </w:rPr>
            </w:pPr>
            <w:r w:rsidRPr="00A27705">
              <w:rPr>
                <w:rFonts w:ascii="Times New Roman" w:eastAsia="Times New Roman" w:hAnsi="Times New Roman" w:cs="Times New Roman"/>
                <w:sz w:val="24"/>
                <w:szCs w:val="24"/>
              </w:rPr>
              <w:t xml:space="preserve">Irregular Warfare and </w:t>
            </w:r>
            <w:proofErr w:type="spellStart"/>
            <w:r w:rsidRPr="00A27705">
              <w:rPr>
                <w:rFonts w:ascii="Times New Roman" w:eastAsia="Times New Roman" w:hAnsi="Times New Roman" w:cs="Times New Roman"/>
                <w:sz w:val="24"/>
                <w:szCs w:val="24"/>
              </w:rPr>
              <w:t>Manhunting</w:t>
            </w:r>
            <w:proofErr w:type="spellEnd"/>
            <w:r w:rsidRPr="00A27705">
              <w:rPr>
                <w:rFonts w:ascii="Times New Roman" w:eastAsia="Times New Roman" w:hAnsi="Times New Roman" w:cs="Times New Roman"/>
                <w:sz w:val="24"/>
                <w:szCs w:val="24"/>
              </w:rPr>
              <w:t>: the deliberate concentration of national power to find, influence, capture, or when necessary kill an individual to disrupt a human network</w:t>
            </w:r>
          </w:p>
        </w:tc>
        <w:tc>
          <w:tcPr>
            <w:tcW w:w="0" w:type="auto"/>
            <w:hideMark/>
          </w:tcPr>
          <w:p w:rsidR="00A27705" w:rsidRPr="00A27705" w:rsidRDefault="00A27705" w:rsidP="00A27705">
            <w:pPr>
              <w:spacing w:before="100" w:beforeAutospacing="1" w:after="100" w:afterAutospacing="1" w:line="240" w:lineRule="auto"/>
              <w:outlineLvl w:val="2"/>
              <w:rPr>
                <w:rFonts w:ascii="Times New Roman" w:eastAsia="Times New Roman" w:hAnsi="Times New Roman" w:cs="Times New Roman"/>
                <w:b/>
                <w:bCs/>
                <w:sz w:val="27"/>
                <w:szCs w:val="27"/>
              </w:rPr>
            </w:pPr>
            <w:r w:rsidRPr="00A27705">
              <w:rPr>
                <w:rFonts w:ascii="Times New Roman" w:eastAsia="Times New Roman" w:hAnsi="Times New Roman" w:cs="Times New Roman"/>
                <w:b/>
                <w:bCs/>
                <w:sz w:val="27"/>
                <w:szCs w:val="27"/>
              </w:rPr>
              <w:lastRenderedPageBreak/>
              <w:t>Qualifications/Education Background</w:t>
            </w:r>
          </w:p>
          <w:p w:rsidR="00A27705" w:rsidRPr="00A27705" w:rsidRDefault="00A27705" w:rsidP="00A27705">
            <w:pPr>
              <w:spacing w:before="100" w:beforeAutospacing="1" w:after="100" w:afterAutospacing="1" w:line="240" w:lineRule="auto"/>
              <w:rPr>
                <w:rFonts w:ascii="Times New Roman" w:eastAsia="Times New Roman" w:hAnsi="Times New Roman" w:cs="Times New Roman"/>
                <w:sz w:val="24"/>
                <w:szCs w:val="24"/>
              </w:rPr>
            </w:pPr>
            <w:r w:rsidRPr="00A27705">
              <w:rPr>
                <w:rFonts w:ascii="Times New Roman" w:eastAsia="Times New Roman" w:hAnsi="Times New Roman" w:cs="Times New Roman"/>
                <w:sz w:val="20"/>
                <w:szCs w:val="20"/>
              </w:rPr>
              <w:t>- Lesley College, Cambridge, Massachusetts – Masters of Science, Management with emphasis in computer applications (1990)</w:t>
            </w:r>
          </w:p>
          <w:p w:rsidR="00A27705" w:rsidRPr="00A27705" w:rsidRDefault="00A27705" w:rsidP="00A27705">
            <w:pPr>
              <w:spacing w:before="100" w:beforeAutospacing="1" w:after="100" w:afterAutospacing="1" w:line="240" w:lineRule="auto"/>
              <w:rPr>
                <w:rFonts w:ascii="Times New Roman" w:eastAsia="Times New Roman" w:hAnsi="Times New Roman" w:cs="Times New Roman"/>
                <w:sz w:val="24"/>
                <w:szCs w:val="24"/>
              </w:rPr>
            </w:pPr>
            <w:r w:rsidRPr="00A27705">
              <w:rPr>
                <w:rFonts w:ascii="Times New Roman" w:eastAsia="Times New Roman" w:hAnsi="Times New Roman" w:cs="Times New Roman"/>
                <w:sz w:val="20"/>
                <w:szCs w:val="20"/>
              </w:rPr>
              <w:t>- University of Kansas, Lawrence, Kansas – Bachelor of Arts, International Relations (1985)</w:t>
            </w:r>
          </w:p>
          <w:p w:rsidR="00A27705" w:rsidRPr="00A27705" w:rsidRDefault="00A27705" w:rsidP="00A27705">
            <w:pPr>
              <w:spacing w:before="100" w:beforeAutospacing="1" w:after="120" w:line="240" w:lineRule="auto"/>
              <w:rPr>
                <w:rFonts w:ascii="Times New Roman" w:eastAsia="Times New Roman" w:hAnsi="Times New Roman" w:cs="Times New Roman"/>
                <w:sz w:val="24"/>
                <w:szCs w:val="24"/>
              </w:rPr>
            </w:pPr>
            <w:r w:rsidRPr="00A27705">
              <w:rPr>
                <w:rFonts w:ascii="Times New Roman" w:eastAsia="Times New Roman" w:hAnsi="Times New Roman" w:cs="Times New Roman"/>
                <w:sz w:val="20"/>
                <w:szCs w:val="20"/>
              </w:rPr>
              <w:t xml:space="preserve">- Defense Language Institute, Monterey, California - Russian Linguist Certificate (1992) </w:t>
            </w:r>
          </w:p>
          <w:p w:rsidR="00A27705" w:rsidRPr="00A27705" w:rsidRDefault="00A27705" w:rsidP="00A27705">
            <w:pPr>
              <w:spacing w:after="120" w:line="240" w:lineRule="auto"/>
              <w:ind w:left="86" w:hanging="86"/>
              <w:rPr>
                <w:rFonts w:ascii="Times New Roman" w:eastAsia="Times New Roman" w:hAnsi="Times New Roman" w:cs="Times New Roman"/>
                <w:sz w:val="24"/>
                <w:szCs w:val="24"/>
              </w:rPr>
            </w:pPr>
            <w:r w:rsidRPr="00A27705">
              <w:rPr>
                <w:rFonts w:ascii="Times New Roman" w:eastAsia="Times New Roman" w:hAnsi="Times New Roman" w:cs="Times New Roman"/>
                <w:sz w:val="20"/>
                <w:szCs w:val="20"/>
              </w:rPr>
              <w:t xml:space="preserve">- </w:t>
            </w:r>
            <w:r w:rsidRPr="00A27705">
              <w:rPr>
                <w:rFonts w:ascii="Times New Roman" w:eastAsia="Times New Roman" w:hAnsi="Times New Roman" w:cs="Times New Roman"/>
                <w:b/>
                <w:bCs/>
                <w:i/>
                <w:iCs/>
                <w:sz w:val="20"/>
              </w:rPr>
              <w:t>Professional Military Education</w:t>
            </w:r>
            <w:r w:rsidRPr="00A27705">
              <w:rPr>
                <w:rFonts w:ascii="Times New Roman" w:eastAsia="Times New Roman" w:hAnsi="Times New Roman" w:cs="Times New Roman"/>
                <w:b/>
                <w:bCs/>
                <w:sz w:val="20"/>
              </w:rPr>
              <w:t>:</w:t>
            </w:r>
            <w:r w:rsidRPr="00A27705">
              <w:rPr>
                <w:rFonts w:ascii="Times New Roman" w:eastAsia="Times New Roman" w:hAnsi="Times New Roman" w:cs="Times New Roman"/>
                <w:sz w:val="20"/>
                <w:szCs w:val="20"/>
              </w:rPr>
              <w:t xml:space="preserve"> Air War College, Air Command and Staff College, Squadron Officer School, Marine Corps Command and Staff College</w:t>
            </w:r>
          </w:p>
          <w:p w:rsidR="00A27705" w:rsidRPr="00A27705" w:rsidRDefault="00A27705" w:rsidP="00A27705">
            <w:pPr>
              <w:spacing w:before="100" w:beforeAutospacing="1" w:after="100" w:afterAutospacing="1" w:line="240" w:lineRule="auto"/>
              <w:ind w:left="90" w:hanging="90"/>
              <w:rPr>
                <w:rFonts w:ascii="Times New Roman" w:eastAsia="Times New Roman" w:hAnsi="Times New Roman" w:cs="Times New Roman"/>
                <w:sz w:val="24"/>
                <w:szCs w:val="24"/>
              </w:rPr>
            </w:pPr>
            <w:r w:rsidRPr="00A27705">
              <w:rPr>
                <w:rFonts w:ascii="Times New Roman" w:eastAsia="Times New Roman" w:hAnsi="Times New Roman" w:cs="Times New Roman"/>
                <w:sz w:val="20"/>
                <w:szCs w:val="20"/>
              </w:rPr>
              <w:t xml:space="preserve">- </w:t>
            </w:r>
            <w:r w:rsidRPr="00A27705">
              <w:rPr>
                <w:rFonts w:ascii="Times New Roman" w:eastAsia="Times New Roman" w:hAnsi="Times New Roman" w:cs="Times New Roman"/>
                <w:b/>
                <w:bCs/>
                <w:i/>
                <w:iCs/>
                <w:sz w:val="20"/>
              </w:rPr>
              <w:t>Certifications:</w:t>
            </w:r>
            <w:r w:rsidRPr="00A27705">
              <w:rPr>
                <w:rFonts w:ascii="Times New Roman" w:eastAsia="Times New Roman" w:hAnsi="Times New Roman" w:cs="Times New Roman"/>
                <w:sz w:val="20"/>
                <w:szCs w:val="20"/>
              </w:rPr>
              <w:t xml:space="preserve"> Information Operations; Intelligence Collector &amp; Analyst; Joint Operations Planner; Air Operations Center; Special Operations Planner; Foreign Area Officer (Central Asia &amp; Eastern Europe); Interrogation; Strategic Debriefing</w:t>
            </w:r>
          </w:p>
        </w:tc>
      </w:tr>
      <w:tr w:rsidR="00A27705" w:rsidRPr="00A27705" w:rsidTr="00A27705">
        <w:trPr>
          <w:tblCellSpacing w:w="37" w:type="dxa"/>
        </w:trPr>
        <w:tc>
          <w:tcPr>
            <w:tcW w:w="0" w:type="auto"/>
            <w:gridSpan w:val="2"/>
            <w:vAlign w:val="center"/>
            <w:hideMark/>
          </w:tcPr>
          <w:p w:rsidR="00A27705" w:rsidRPr="00A27705" w:rsidRDefault="00A27705" w:rsidP="00A27705">
            <w:pPr>
              <w:spacing w:before="100" w:beforeAutospacing="1" w:after="100" w:afterAutospacing="1" w:line="240" w:lineRule="auto"/>
              <w:outlineLvl w:val="2"/>
              <w:rPr>
                <w:rFonts w:ascii="Times New Roman" w:eastAsia="Times New Roman" w:hAnsi="Times New Roman" w:cs="Times New Roman"/>
                <w:b/>
                <w:bCs/>
                <w:sz w:val="27"/>
                <w:szCs w:val="27"/>
              </w:rPr>
            </w:pPr>
            <w:r w:rsidRPr="00A27705">
              <w:rPr>
                <w:rFonts w:ascii="Times New Roman" w:eastAsia="Times New Roman" w:hAnsi="Times New Roman" w:cs="Times New Roman"/>
                <w:b/>
                <w:bCs/>
                <w:sz w:val="27"/>
                <w:szCs w:val="27"/>
              </w:rPr>
              <w:lastRenderedPageBreak/>
              <w:t>Brief Biography</w:t>
            </w:r>
          </w:p>
          <w:p w:rsidR="00A27705" w:rsidRPr="00A27705" w:rsidRDefault="00A27705" w:rsidP="00A27705">
            <w:pPr>
              <w:spacing w:before="100" w:beforeAutospacing="1" w:after="100" w:afterAutospacing="1" w:line="480" w:lineRule="auto"/>
              <w:rPr>
                <w:rFonts w:ascii="Times New Roman" w:eastAsia="Times New Roman" w:hAnsi="Times New Roman" w:cs="Times New Roman"/>
                <w:sz w:val="24"/>
                <w:szCs w:val="24"/>
              </w:rPr>
            </w:pPr>
            <w:r w:rsidRPr="00A27705">
              <w:rPr>
                <w:rFonts w:ascii="Times New Roman" w:eastAsia="Times New Roman" w:hAnsi="Times New Roman" w:cs="Times New Roman"/>
                <w:sz w:val="24"/>
                <w:szCs w:val="24"/>
              </w:rPr>
              <w:t>George Crawford served over 27 years in the most sensitive, trusted positions in intelligence, special operations and ballistic missiles. His highly-decorated military career includes “boots-on-the-ground” operational experience ranging from hostile-fire zones in the Balkans, Central Asia and Afghanistan to key command positions in the United States, Europe and Asia.</w:t>
            </w:r>
          </w:p>
        </w:tc>
      </w:tr>
    </w:tbl>
    <w:p w:rsidR="00A27705" w:rsidRPr="00A27705" w:rsidRDefault="00A27705" w:rsidP="00A27705">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6466"/>
        <w:gridCol w:w="1329"/>
      </w:tblGrid>
      <w:tr w:rsidR="00A27705" w:rsidRPr="00A27705" w:rsidTr="00A27705">
        <w:trPr>
          <w:gridAfter w:val="1"/>
          <w:tblCellSpacing w:w="15" w:type="dxa"/>
        </w:trPr>
        <w:tc>
          <w:tcPr>
            <w:tcW w:w="0" w:type="auto"/>
            <w:vAlign w:val="center"/>
            <w:hideMark/>
          </w:tcPr>
          <w:p w:rsidR="00A27705" w:rsidRPr="00A27705" w:rsidRDefault="00A27705" w:rsidP="00A27705">
            <w:pPr>
              <w:spacing w:before="100" w:beforeAutospacing="1" w:after="100" w:afterAutospacing="1" w:line="240" w:lineRule="auto"/>
              <w:outlineLvl w:val="2"/>
              <w:rPr>
                <w:rFonts w:ascii="Times New Roman" w:eastAsia="Times New Roman" w:hAnsi="Times New Roman" w:cs="Times New Roman"/>
                <w:b/>
                <w:bCs/>
                <w:sz w:val="27"/>
                <w:szCs w:val="27"/>
              </w:rPr>
            </w:pPr>
            <w:r w:rsidRPr="00A27705">
              <w:rPr>
                <w:rFonts w:ascii="Times New Roman" w:eastAsia="Times New Roman" w:hAnsi="Times New Roman" w:cs="Times New Roman"/>
                <w:b/>
                <w:bCs/>
                <w:sz w:val="27"/>
                <w:szCs w:val="27"/>
              </w:rPr>
              <w:t>Publications Archive</w:t>
            </w:r>
          </w:p>
        </w:tc>
      </w:tr>
      <w:tr w:rsidR="00A27705" w:rsidRPr="00A27705" w:rsidTr="00A27705">
        <w:trPr>
          <w:tblCellSpacing w:w="15" w:type="dxa"/>
        </w:trPr>
        <w:tc>
          <w:tcPr>
            <w:tcW w:w="0" w:type="auto"/>
            <w:vAlign w:val="center"/>
            <w:hideMark/>
          </w:tcPr>
          <w:p w:rsidR="00A27705" w:rsidRPr="00A27705" w:rsidRDefault="00A27705" w:rsidP="00A27705">
            <w:pPr>
              <w:spacing w:after="0" w:line="240" w:lineRule="auto"/>
              <w:rPr>
                <w:rFonts w:ascii="Times New Roman" w:eastAsia="Times New Roman" w:hAnsi="Times New Roman" w:cs="Times New Roman"/>
                <w:sz w:val="24"/>
                <w:szCs w:val="24"/>
              </w:rPr>
            </w:pPr>
            <w:hyperlink r:id="rId38" w:history="1">
              <w:r w:rsidRPr="00A27705">
                <w:rPr>
                  <w:rFonts w:ascii="Times New Roman" w:eastAsia="Times New Roman" w:hAnsi="Times New Roman" w:cs="Times New Roman"/>
                  <w:color w:val="0000FF"/>
                  <w:sz w:val="24"/>
                  <w:szCs w:val="24"/>
                  <w:u w:val="single"/>
                </w:rPr>
                <w:t>Tipping the Scales of Justice</w:t>
              </w:r>
            </w:hyperlink>
          </w:p>
        </w:tc>
        <w:tc>
          <w:tcPr>
            <w:tcW w:w="0" w:type="auto"/>
            <w:vAlign w:val="center"/>
            <w:hideMark/>
          </w:tcPr>
          <w:p w:rsidR="00A27705" w:rsidRPr="00A27705" w:rsidRDefault="00A27705" w:rsidP="00A27705">
            <w:pPr>
              <w:spacing w:after="0" w:line="240" w:lineRule="auto"/>
              <w:jc w:val="right"/>
              <w:rPr>
                <w:rFonts w:ascii="Times New Roman" w:eastAsia="Times New Roman" w:hAnsi="Times New Roman" w:cs="Times New Roman"/>
                <w:sz w:val="24"/>
                <w:szCs w:val="24"/>
              </w:rPr>
            </w:pPr>
            <w:r w:rsidRPr="00A27705">
              <w:rPr>
                <w:rFonts w:ascii="Times New Roman" w:eastAsia="Times New Roman" w:hAnsi="Times New Roman" w:cs="Times New Roman"/>
                <w:sz w:val="24"/>
                <w:szCs w:val="24"/>
              </w:rPr>
              <w:t>29 Aug 2008</w:t>
            </w:r>
          </w:p>
        </w:tc>
      </w:tr>
      <w:tr w:rsidR="00A27705" w:rsidRPr="00A27705" w:rsidTr="00A27705">
        <w:trPr>
          <w:tblCellSpacing w:w="15" w:type="dxa"/>
        </w:trPr>
        <w:tc>
          <w:tcPr>
            <w:tcW w:w="0" w:type="auto"/>
            <w:vAlign w:val="center"/>
            <w:hideMark/>
          </w:tcPr>
          <w:p w:rsidR="00A27705" w:rsidRPr="00A27705" w:rsidRDefault="00A27705" w:rsidP="00A27705">
            <w:pPr>
              <w:spacing w:after="0" w:line="240" w:lineRule="auto"/>
              <w:rPr>
                <w:rFonts w:ascii="Times New Roman" w:eastAsia="Times New Roman" w:hAnsi="Times New Roman" w:cs="Times New Roman"/>
                <w:sz w:val="24"/>
                <w:szCs w:val="24"/>
              </w:rPr>
            </w:pPr>
            <w:hyperlink r:id="rId39" w:tgtFrame="_blank" w:history="1">
              <w:r w:rsidRPr="00A27705">
                <w:rPr>
                  <w:rFonts w:ascii="Times New Roman" w:eastAsia="Times New Roman" w:hAnsi="Times New Roman" w:cs="Times New Roman"/>
                  <w:color w:val="0000FF"/>
                  <w:sz w:val="24"/>
                  <w:szCs w:val="24"/>
                  <w:u w:val="single"/>
                </w:rPr>
                <w:t xml:space="preserve">Colombia </w:t>
              </w:r>
              <w:proofErr w:type="spellStart"/>
              <w:r w:rsidRPr="00A27705">
                <w:rPr>
                  <w:rFonts w:ascii="Times New Roman" w:eastAsia="Times New Roman" w:hAnsi="Times New Roman" w:cs="Times New Roman"/>
                  <w:color w:val="0000FF"/>
                  <w:sz w:val="24"/>
                  <w:szCs w:val="24"/>
                  <w:u w:val="single"/>
                </w:rPr>
                <w:t>Supremo</w:t>
              </w:r>
              <w:proofErr w:type="spellEnd"/>
            </w:hyperlink>
          </w:p>
        </w:tc>
        <w:tc>
          <w:tcPr>
            <w:tcW w:w="0" w:type="auto"/>
            <w:vAlign w:val="center"/>
            <w:hideMark/>
          </w:tcPr>
          <w:p w:rsidR="00A27705" w:rsidRPr="00A27705" w:rsidRDefault="00A27705" w:rsidP="00A27705">
            <w:pPr>
              <w:spacing w:after="0" w:line="240" w:lineRule="auto"/>
              <w:jc w:val="right"/>
              <w:rPr>
                <w:rFonts w:ascii="Times New Roman" w:eastAsia="Times New Roman" w:hAnsi="Times New Roman" w:cs="Times New Roman"/>
                <w:sz w:val="24"/>
                <w:szCs w:val="24"/>
              </w:rPr>
            </w:pPr>
            <w:r w:rsidRPr="00A27705">
              <w:rPr>
                <w:rFonts w:ascii="Times New Roman" w:eastAsia="Times New Roman" w:hAnsi="Times New Roman" w:cs="Times New Roman"/>
                <w:sz w:val="24"/>
                <w:szCs w:val="24"/>
              </w:rPr>
              <w:t>10 Jul 2008</w:t>
            </w:r>
          </w:p>
        </w:tc>
      </w:tr>
      <w:tr w:rsidR="00A27705" w:rsidRPr="00A27705" w:rsidTr="00A27705">
        <w:trPr>
          <w:tblCellSpacing w:w="15" w:type="dxa"/>
        </w:trPr>
        <w:tc>
          <w:tcPr>
            <w:tcW w:w="0" w:type="auto"/>
            <w:vAlign w:val="center"/>
            <w:hideMark/>
          </w:tcPr>
          <w:p w:rsidR="00A27705" w:rsidRPr="00A27705" w:rsidRDefault="00A27705" w:rsidP="00A27705">
            <w:pPr>
              <w:spacing w:after="0" w:line="240" w:lineRule="auto"/>
              <w:rPr>
                <w:rFonts w:ascii="Times New Roman" w:eastAsia="Times New Roman" w:hAnsi="Times New Roman" w:cs="Times New Roman"/>
                <w:sz w:val="24"/>
                <w:szCs w:val="24"/>
              </w:rPr>
            </w:pPr>
            <w:hyperlink r:id="rId40" w:history="1">
              <w:r w:rsidRPr="00A27705">
                <w:rPr>
                  <w:rFonts w:ascii="Times New Roman" w:eastAsia="Times New Roman" w:hAnsi="Times New Roman" w:cs="Times New Roman"/>
                  <w:color w:val="0000FF"/>
                  <w:sz w:val="24"/>
                  <w:szCs w:val="24"/>
                  <w:u w:val="single"/>
                </w:rPr>
                <w:t>Empathy: The Key to Bridging the "Ops-Intel Gap"</w:t>
              </w:r>
            </w:hyperlink>
          </w:p>
        </w:tc>
        <w:tc>
          <w:tcPr>
            <w:tcW w:w="0" w:type="auto"/>
            <w:vAlign w:val="center"/>
            <w:hideMark/>
          </w:tcPr>
          <w:p w:rsidR="00A27705" w:rsidRPr="00A27705" w:rsidRDefault="00A27705" w:rsidP="00A27705">
            <w:pPr>
              <w:spacing w:after="0" w:line="240" w:lineRule="auto"/>
              <w:jc w:val="right"/>
              <w:rPr>
                <w:rFonts w:ascii="Times New Roman" w:eastAsia="Times New Roman" w:hAnsi="Times New Roman" w:cs="Times New Roman"/>
                <w:sz w:val="24"/>
                <w:szCs w:val="24"/>
              </w:rPr>
            </w:pPr>
            <w:r w:rsidRPr="00A27705">
              <w:rPr>
                <w:rFonts w:ascii="Times New Roman" w:eastAsia="Times New Roman" w:hAnsi="Times New Roman" w:cs="Times New Roman"/>
                <w:sz w:val="24"/>
                <w:szCs w:val="24"/>
              </w:rPr>
              <w:t>20 Apr 2008</w:t>
            </w:r>
          </w:p>
        </w:tc>
      </w:tr>
      <w:tr w:rsidR="00A27705" w:rsidRPr="00A27705" w:rsidTr="00A27705">
        <w:trPr>
          <w:tblCellSpacing w:w="15" w:type="dxa"/>
        </w:trPr>
        <w:tc>
          <w:tcPr>
            <w:tcW w:w="0" w:type="auto"/>
            <w:vAlign w:val="center"/>
            <w:hideMark/>
          </w:tcPr>
          <w:p w:rsidR="00A27705" w:rsidRPr="00A27705" w:rsidRDefault="00A27705" w:rsidP="00A27705">
            <w:pPr>
              <w:spacing w:after="0" w:line="240" w:lineRule="auto"/>
              <w:rPr>
                <w:rFonts w:ascii="Times New Roman" w:eastAsia="Times New Roman" w:hAnsi="Times New Roman" w:cs="Times New Roman"/>
                <w:sz w:val="24"/>
                <w:szCs w:val="24"/>
              </w:rPr>
            </w:pPr>
            <w:hyperlink r:id="rId41" w:history="1">
              <w:r w:rsidRPr="00A27705">
                <w:rPr>
                  <w:rFonts w:ascii="Times New Roman" w:eastAsia="Times New Roman" w:hAnsi="Times New Roman" w:cs="Times New Roman"/>
                  <w:color w:val="0000FF"/>
                  <w:sz w:val="24"/>
                  <w:szCs w:val="24"/>
                  <w:u w:val="single"/>
                </w:rPr>
                <w:t>Information Warfare</w:t>
              </w:r>
            </w:hyperlink>
          </w:p>
        </w:tc>
        <w:tc>
          <w:tcPr>
            <w:tcW w:w="0" w:type="auto"/>
            <w:vAlign w:val="center"/>
            <w:hideMark/>
          </w:tcPr>
          <w:p w:rsidR="00A27705" w:rsidRPr="00A27705" w:rsidRDefault="00A27705" w:rsidP="00A27705">
            <w:pPr>
              <w:spacing w:after="0" w:line="240" w:lineRule="auto"/>
              <w:jc w:val="right"/>
              <w:rPr>
                <w:rFonts w:ascii="Times New Roman" w:eastAsia="Times New Roman" w:hAnsi="Times New Roman" w:cs="Times New Roman"/>
                <w:sz w:val="24"/>
                <w:szCs w:val="24"/>
              </w:rPr>
            </w:pPr>
            <w:r w:rsidRPr="00A27705">
              <w:rPr>
                <w:rFonts w:ascii="Times New Roman" w:eastAsia="Times New Roman" w:hAnsi="Times New Roman" w:cs="Times New Roman"/>
                <w:sz w:val="24"/>
                <w:szCs w:val="24"/>
              </w:rPr>
              <w:t>04 Mar 1998</w:t>
            </w:r>
          </w:p>
        </w:tc>
      </w:tr>
      <w:tr w:rsidR="00A27705" w:rsidRPr="00A27705" w:rsidTr="00A27705">
        <w:trPr>
          <w:tblCellSpacing w:w="15" w:type="dxa"/>
        </w:trPr>
        <w:tc>
          <w:tcPr>
            <w:tcW w:w="0" w:type="auto"/>
            <w:gridSpan w:val="2"/>
            <w:vAlign w:val="center"/>
            <w:hideMark/>
          </w:tcPr>
          <w:p w:rsidR="00A27705" w:rsidRPr="00A27705" w:rsidRDefault="00A27705" w:rsidP="00A27705">
            <w:pPr>
              <w:spacing w:before="100" w:beforeAutospacing="1" w:after="100" w:afterAutospacing="1" w:line="240" w:lineRule="auto"/>
              <w:outlineLvl w:val="2"/>
              <w:rPr>
                <w:rFonts w:ascii="Times New Roman" w:eastAsia="Times New Roman" w:hAnsi="Times New Roman" w:cs="Times New Roman"/>
                <w:b/>
                <w:bCs/>
                <w:sz w:val="27"/>
                <w:szCs w:val="27"/>
              </w:rPr>
            </w:pPr>
            <w:r w:rsidRPr="00A27705">
              <w:rPr>
                <w:rFonts w:ascii="Times New Roman" w:eastAsia="Times New Roman" w:hAnsi="Times New Roman" w:cs="Times New Roman"/>
                <w:b/>
                <w:bCs/>
                <w:sz w:val="27"/>
                <w:szCs w:val="27"/>
              </w:rPr>
              <w:t>Published Books</w:t>
            </w:r>
          </w:p>
        </w:tc>
      </w:tr>
      <w:tr w:rsidR="00A27705" w:rsidRPr="00A27705" w:rsidTr="00A27705">
        <w:trPr>
          <w:tblCellSpacing w:w="15" w:type="dxa"/>
        </w:trPr>
        <w:tc>
          <w:tcPr>
            <w:tcW w:w="0" w:type="auto"/>
            <w:vAlign w:val="center"/>
            <w:hideMark/>
          </w:tcPr>
          <w:p w:rsidR="00A27705" w:rsidRPr="00A27705" w:rsidRDefault="00A27705" w:rsidP="00A27705">
            <w:pPr>
              <w:spacing w:after="0" w:line="240" w:lineRule="auto"/>
              <w:rPr>
                <w:rFonts w:ascii="Times New Roman" w:eastAsia="Times New Roman" w:hAnsi="Times New Roman" w:cs="Times New Roman"/>
                <w:sz w:val="24"/>
                <w:szCs w:val="24"/>
              </w:rPr>
            </w:pPr>
            <w:hyperlink r:id="rId42" w:tgtFrame="_new" w:history="1">
              <w:proofErr w:type="spellStart"/>
              <w:r w:rsidRPr="00A27705">
                <w:rPr>
                  <w:rFonts w:ascii="Times New Roman" w:eastAsia="Times New Roman" w:hAnsi="Times New Roman" w:cs="Times New Roman"/>
                  <w:color w:val="0000FF"/>
                  <w:sz w:val="24"/>
                  <w:szCs w:val="24"/>
                  <w:u w:val="single"/>
                </w:rPr>
                <w:t>Manhunting</w:t>
              </w:r>
              <w:proofErr w:type="spellEnd"/>
              <w:r w:rsidRPr="00A27705">
                <w:rPr>
                  <w:rFonts w:ascii="Times New Roman" w:eastAsia="Times New Roman" w:hAnsi="Times New Roman" w:cs="Times New Roman"/>
                  <w:color w:val="0000FF"/>
                  <w:sz w:val="24"/>
                  <w:szCs w:val="24"/>
                  <w:u w:val="single"/>
                </w:rPr>
                <w:t>: Counter-Network Organization for Irregular Warfare</w:t>
              </w:r>
            </w:hyperlink>
          </w:p>
        </w:tc>
        <w:tc>
          <w:tcPr>
            <w:tcW w:w="0" w:type="auto"/>
            <w:vAlign w:val="center"/>
            <w:hideMark/>
          </w:tcPr>
          <w:p w:rsidR="00A27705" w:rsidRPr="00A27705" w:rsidRDefault="00A27705" w:rsidP="00A27705">
            <w:pPr>
              <w:spacing w:after="0" w:line="240" w:lineRule="auto"/>
              <w:rPr>
                <w:rFonts w:ascii="Times New Roman" w:eastAsia="Times New Roman" w:hAnsi="Times New Roman" w:cs="Times New Roman"/>
                <w:sz w:val="24"/>
                <w:szCs w:val="24"/>
              </w:rPr>
            </w:pPr>
            <w:r w:rsidRPr="00A27705">
              <w:rPr>
                <w:rFonts w:ascii="Times New Roman" w:eastAsia="Times New Roman" w:hAnsi="Times New Roman" w:cs="Times New Roman"/>
                <w:sz w:val="24"/>
                <w:szCs w:val="24"/>
              </w:rPr>
              <w:t>30 Sep 2009</w:t>
            </w:r>
          </w:p>
        </w:tc>
      </w:tr>
      <w:tr w:rsidR="00A27705" w:rsidRPr="00A27705" w:rsidTr="00A27705">
        <w:trPr>
          <w:tblCellSpacing w:w="15" w:type="dxa"/>
        </w:trPr>
        <w:tc>
          <w:tcPr>
            <w:tcW w:w="0" w:type="auto"/>
            <w:vAlign w:val="center"/>
            <w:hideMark/>
          </w:tcPr>
          <w:p w:rsidR="00A27705" w:rsidRPr="00A27705" w:rsidRDefault="00A27705" w:rsidP="00A27705">
            <w:pPr>
              <w:spacing w:after="0" w:line="240" w:lineRule="auto"/>
              <w:rPr>
                <w:rFonts w:ascii="Times New Roman" w:eastAsia="Times New Roman" w:hAnsi="Times New Roman" w:cs="Times New Roman"/>
                <w:sz w:val="24"/>
                <w:szCs w:val="24"/>
              </w:rPr>
            </w:pPr>
            <w:hyperlink r:id="rId43" w:tgtFrame="_new" w:history="1">
              <w:proofErr w:type="spellStart"/>
              <w:r w:rsidRPr="00A27705">
                <w:rPr>
                  <w:rFonts w:ascii="Times New Roman" w:eastAsia="Times New Roman" w:hAnsi="Times New Roman" w:cs="Times New Roman"/>
                  <w:color w:val="0000FF"/>
                  <w:sz w:val="24"/>
                  <w:szCs w:val="24"/>
                  <w:u w:val="single"/>
                </w:rPr>
                <w:t>Manhunting</w:t>
              </w:r>
              <w:proofErr w:type="spellEnd"/>
              <w:r w:rsidRPr="00A27705">
                <w:rPr>
                  <w:rFonts w:ascii="Times New Roman" w:eastAsia="Times New Roman" w:hAnsi="Times New Roman" w:cs="Times New Roman"/>
                  <w:color w:val="0000FF"/>
                  <w:sz w:val="24"/>
                  <w:szCs w:val="24"/>
                  <w:u w:val="single"/>
                </w:rPr>
                <w:t>: Reversing the Polarity of Warfare</w:t>
              </w:r>
            </w:hyperlink>
          </w:p>
        </w:tc>
        <w:tc>
          <w:tcPr>
            <w:tcW w:w="0" w:type="auto"/>
            <w:vAlign w:val="center"/>
            <w:hideMark/>
          </w:tcPr>
          <w:p w:rsidR="00A27705" w:rsidRPr="00A27705" w:rsidRDefault="00A27705" w:rsidP="00A27705">
            <w:pPr>
              <w:spacing w:after="0" w:line="240" w:lineRule="auto"/>
              <w:rPr>
                <w:rFonts w:ascii="Times New Roman" w:eastAsia="Times New Roman" w:hAnsi="Times New Roman" w:cs="Times New Roman"/>
                <w:sz w:val="24"/>
                <w:szCs w:val="24"/>
              </w:rPr>
            </w:pPr>
            <w:r w:rsidRPr="00A27705">
              <w:rPr>
                <w:rFonts w:ascii="Times New Roman" w:eastAsia="Times New Roman" w:hAnsi="Times New Roman" w:cs="Times New Roman"/>
                <w:sz w:val="24"/>
                <w:szCs w:val="24"/>
              </w:rPr>
              <w:t>04 Mar 2008</w:t>
            </w:r>
          </w:p>
        </w:tc>
      </w:tr>
      <w:tr w:rsidR="00A27705" w:rsidRPr="00A27705" w:rsidTr="00A27705">
        <w:trPr>
          <w:tblCellSpacing w:w="15" w:type="dxa"/>
        </w:trPr>
        <w:tc>
          <w:tcPr>
            <w:tcW w:w="0" w:type="auto"/>
            <w:gridSpan w:val="2"/>
            <w:vAlign w:val="center"/>
            <w:hideMark/>
          </w:tcPr>
          <w:p w:rsidR="00A27705" w:rsidRPr="00A27705" w:rsidRDefault="00A27705" w:rsidP="00A27705">
            <w:pPr>
              <w:spacing w:before="100" w:beforeAutospacing="1" w:after="100" w:afterAutospacing="1" w:line="240" w:lineRule="auto"/>
              <w:outlineLvl w:val="2"/>
              <w:rPr>
                <w:rFonts w:ascii="Times New Roman" w:eastAsia="Times New Roman" w:hAnsi="Times New Roman" w:cs="Times New Roman"/>
                <w:b/>
                <w:bCs/>
                <w:sz w:val="27"/>
                <w:szCs w:val="27"/>
              </w:rPr>
            </w:pPr>
            <w:r w:rsidRPr="00A27705">
              <w:rPr>
                <w:rFonts w:ascii="Times New Roman" w:eastAsia="Times New Roman" w:hAnsi="Times New Roman" w:cs="Times New Roman"/>
                <w:b/>
                <w:bCs/>
                <w:sz w:val="27"/>
                <w:szCs w:val="27"/>
              </w:rPr>
              <w:t>Links</w:t>
            </w:r>
          </w:p>
        </w:tc>
      </w:tr>
      <w:tr w:rsidR="00A27705" w:rsidRPr="00A27705" w:rsidTr="00A27705">
        <w:trPr>
          <w:tblCellSpacing w:w="15" w:type="dxa"/>
        </w:trPr>
        <w:tc>
          <w:tcPr>
            <w:tcW w:w="0" w:type="auto"/>
            <w:vAlign w:val="center"/>
            <w:hideMark/>
          </w:tcPr>
          <w:p w:rsidR="00A27705" w:rsidRPr="00A27705" w:rsidRDefault="00A27705" w:rsidP="00A27705">
            <w:pPr>
              <w:spacing w:after="0" w:line="240" w:lineRule="auto"/>
              <w:rPr>
                <w:rFonts w:ascii="Times New Roman" w:eastAsia="Times New Roman" w:hAnsi="Times New Roman" w:cs="Times New Roman"/>
                <w:sz w:val="24"/>
                <w:szCs w:val="24"/>
              </w:rPr>
            </w:pPr>
            <w:hyperlink r:id="rId44" w:tgtFrame="_new" w:history="1">
              <w:proofErr w:type="spellStart"/>
              <w:r w:rsidRPr="00A27705">
                <w:rPr>
                  <w:rFonts w:ascii="Times New Roman" w:eastAsia="Times New Roman" w:hAnsi="Times New Roman" w:cs="Times New Roman"/>
                  <w:color w:val="0000FF"/>
                  <w:sz w:val="24"/>
                  <w:szCs w:val="24"/>
                  <w:u w:val="single"/>
                </w:rPr>
                <w:t>Manhunting</w:t>
              </w:r>
              <w:proofErr w:type="spellEnd"/>
              <w:r w:rsidRPr="00A27705">
                <w:rPr>
                  <w:rFonts w:ascii="Times New Roman" w:eastAsia="Times New Roman" w:hAnsi="Times New Roman" w:cs="Times New Roman"/>
                  <w:color w:val="0000FF"/>
                  <w:sz w:val="24"/>
                  <w:szCs w:val="24"/>
                  <w:u w:val="single"/>
                </w:rPr>
                <w:t xml:space="preserve"> (Military)</w:t>
              </w:r>
            </w:hyperlink>
          </w:p>
        </w:tc>
        <w:tc>
          <w:tcPr>
            <w:tcW w:w="0" w:type="auto"/>
            <w:vAlign w:val="center"/>
            <w:hideMark/>
          </w:tcPr>
          <w:p w:rsidR="00A27705" w:rsidRPr="00A27705" w:rsidRDefault="00A27705" w:rsidP="00A27705">
            <w:pPr>
              <w:spacing w:after="0" w:line="240" w:lineRule="auto"/>
              <w:rPr>
                <w:rFonts w:ascii="Times New Roman" w:eastAsia="Times New Roman" w:hAnsi="Times New Roman" w:cs="Times New Roman"/>
                <w:sz w:val="24"/>
                <w:szCs w:val="24"/>
              </w:rPr>
            </w:pPr>
            <w:r w:rsidRPr="00A27705">
              <w:rPr>
                <w:rFonts w:ascii="Times New Roman" w:eastAsia="Times New Roman" w:hAnsi="Times New Roman" w:cs="Times New Roman"/>
                <w:sz w:val="24"/>
                <w:szCs w:val="24"/>
              </w:rPr>
              <w:t> </w:t>
            </w:r>
          </w:p>
        </w:tc>
      </w:tr>
      <w:tr w:rsidR="00A27705" w:rsidRPr="00A27705" w:rsidTr="00A27705">
        <w:trPr>
          <w:tblCellSpacing w:w="15" w:type="dxa"/>
        </w:trPr>
        <w:tc>
          <w:tcPr>
            <w:tcW w:w="0" w:type="auto"/>
            <w:vAlign w:val="center"/>
            <w:hideMark/>
          </w:tcPr>
          <w:p w:rsidR="00A27705" w:rsidRPr="00A27705" w:rsidRDefault="00A27705" w:rsidP="00A27705">
            <w:pPr>
              <w:spacing w:after="0" w:line="240" w:lineRule="auto"/>
              <w:rPr>
                <w:rFonts w:ascii="Times New Roman" w:eastAsia="Times New Roman" w:hAnsi="Times New Roman" w:cs="Times New Roman"/>
                <w:sz w:val="24"/>
                <w:szCs w:val="24"/>
              </w:rPr>
            </w:pPr>
            <w:hyperlink r:id="rId45" w:tgtFrame="_new" w:history="1">
              <w:r w:rsidRPr="00A27705">
                <w:rPr>
                  <w:rFonts w:ascii="Times New Roman" w:eastAsia="Times New Roman" w:hAnsi="Times New Roman" w:cs="Times New Roman"/>
                  <w:color w:val="0000FF"/>
                  <w:sz w:val="24"/>
                  <w:szCs w:val="24"/>
                  <w:u w:val="single"/>
                </w:rPr>
                <w:t>Manhunt (Law Enforcement)</w:t>
              </w:r>
            </w:hyperlink>
          </w:p>
        </w:tc>
        <w:tc>
          <w:tcPr>
            <w:tcW w:w="0" w:type="auto"/>
            <w:vAlign w:val="center"/>
            <w:hideMark/>
          </w:tcPr>
          <w:p w:rsidR="00A27705" w:rsidRPr="00A27705" w:rsidRDefault="00A27705" w:rsidP="00A27705">
            <w:pPr>
              <w:spacing w:after="0" w:line="240" w:lineRule="auto"/>
              <w:rPr>
                <w:rFonts w:ascii="Times New Roman" w:eastAsia="Times New Roman" w:hAnsi="Times New Roman" w:cs="Times New Roman"/>
                <w:sz w:val="24"/>
                <w:szCs w:val="24"/>
              </w:rPr>
            </w:pPr>
            <w:r w:rsidRPr="00A27705">
              <w:rPr>
                <w:rFonts w:ascii="Times New Roman" w:eastAsia="Times New Roman" w:hAnsi="Times New Roman" w:cs="Times New Roman"/>
                <w:sz w:val="24"/>
                <w:szCs w:val="24"/>
              </w:rPr>
              <w:t> </w:t>
            </w:r>
          </w:p>
        </w:tc>
      </w:tr>
      <w:tr w:rsidR="00A27705" w:rsidRPr="00A27705" w:rsidTr="00A27705">
        <w:trPr>
          <w:tblCellSpacing w:w="15" w:type="dxa"/>
        </w:trPr>
        <w:tc>
          <w:tcPr>
            <w:tcW w:w="0" w:type="auto"/>
            <w:vAlign w:val="center"/>
            <w:hideMark/>
          </w:tcPr>
          <w:p w:rsidR="00A27705" w:rsidRPr="00A27705" w:rsidRDefault="00A27705" w:rsidP="00A27705">
            <w:pPr>
              <w:spacing w:after="0" w:line="240" w:lineRule="auto"/>
              <w:rPr>
                <w:rFonts w:ascii="Times New Roman" w:eastAsia="Times New Roman" w:hAnsi="Times New Roman" w:cs="Times New Roman"/>
                <w:sz w:val="24"/>
                <w:szCs w:val="24"/>
              </w:rPr>
            </w:pPr>
            <w:hyperlink r:id="rId46" w:tgtFrame="_new" w:history="1">
              <w:r w:rsidRPr="00A27705">
                <w:rPr>
                  <w:rFonts w:ascii="Times New Roman" w:eastAsia="Times New Roman" w:hAnsi="Times New Roman" w:cs="Times New Roman"/>
                  <w:color w:val="0000FF"/>
                  <w:sz w:val="24"/>
                  <w:szCs w:val="24"/>
                  <w:u w:val="single"/>
                </w:rPr>
                <w:t>Military Writers website</w:t>
              </w:r>
            </w:hyperlink>
          </w:p>
        </w:tc>
        <w:tc>
          <w:tcPr>
            <w:tcW w:w="0" w:type="auto"/>
            <w:vAlign w:val="center"/>
            <w:hideMark/>
          </w:tcPr>
          <w:p w:rsidR="00A27705" w:rsidRPr="00A27705" w:rsidRDefault="00A27705" w:rsidP="00A27705">
            <w:pPr>
              <w:spacing w:after="0" w:line="240" w:lineRule="auto"/>
              <w:rPr>
                <w:rFonts w:ascii="Times New Roman" w:eastAsia="Times New Roman" w:hAnsi="Times New Roman" w:cs="Times New Roman"/>
                <w:sz w:val="24"/>
                <w:szCs w:val="24"/>
              </w:rPr>
            </w:pPr>
            <w:r w:rsidRPr="00A27705">
              <w:rPr>
                <w:rFonts w:ascii="Times New Roman" w:eastAsia="Times New Roman" w:hAnsi="Times New Roman" w:cs="Times New Roman"/>
                <w:sz w:val="24"/>
                <w:szCs w:val="24"/>
              </w:rPr>
              <w:t> </w:t>
            </w:r>
          </w:p>
        </w:tc>
      </w:tr>
      <w:tr w:rsidR="00A27705" w:rsidRPr="00A27705" w:rsidTr="00A27705">
        <w:trPr>
          <w:tblCellSpacing w:w="15" w:type="dxa"/>
        </w:trPr>
        <w:tc>
          <w:tcPr>
            <w:tcW w:w="0" w:type="auto"/>
            <w:vAlign w:val="center"/>
            <w:hideMark/>
          </w:tcPr>
          <w:p w:rsidR="00A27705" w:rsidRPr="00A27705" w:rsidRDefault="00A27705" w:rsidP="00A27705">
            <w:pPr>
              <w:spacing w:after="0" w:line="240" w:lineRule="auto"/>
              <w:rPr>
                <w:rFonts w:ascii="Times New Roman" w:eastAsia="Times New Roman" w:hAnsi="Times New Roman" w:cs="Times New Roman"/>
                <w:sz w:val="24"/>
                <w:szCs w:val="24"/>
              </w:rPr>
            </w:pPr>
            <w:hyperlink r:id="rId47" w:tgtFrame="_new" w:history="1">
              <w:proofErr w:type="spellStart"/>
              <w:r w:rsidRPr="00A27705">
                <w:rPr>
                  <w:rFonts w:ascii="Times New Roman" w:eastAsia="Times New Roman" w:hAnsi="Times New Roman" w:cs="Times New Roman"/>
                  <w:color w:val="0000FF"/>
                  <w:sz w:val="24"/>
                  <w:szCs w:val="24"/>
                  <w:u w:val="single"/>
                </w:rPr>
                <w:t>Manhunting</w:t>
              </w:r>
              <w:proofErr w:type="spellEnd"/>
              <w:r w:rsidRPr="00A27705">
                <w:rPr>
                  <w:rFonts w:ascii="Times New Roman" w:eastAsia="Times New Roman" w:hAnsi="Times New Roman" w:cs="Times New Roman"/>
                  <w:color w:val="0000FF"/>
                  <w:sz w:val="24"/>
                  <w:szCs w:val="24"/>
                  <w:u w:val="single"/>
                </w:rPr>
                <w:t>: Counter-Network Organization for Irregular Warfare</w:t>
              </w:r>
            </w:hyperlink>
          </w:p>
        </w:tc>
        <w:tc>
          <w:tcPr>
            <w:tcW w:w="0" w:type="auto"/>
            <w:vAlign w:val="center"/>
            <w:hideMark/>
          </w:tcPr>
          <w:p w:rsidR="00A27705" w:rsidRPr="00A27705" w:rsidRDefault="00A27705" w:rsidP="00A27705">
            <w:pPr>
              <w:spacing w:after="0" w:line="240" w:lineRule="auto"/>
              <w:rPr>
                <w:rFonts w:ascii="Times New Roman" w:eastAsia="Times New Roman" w:hAnsi="Times New Roman" w:cs="Times New Roman"/>
                <w:sz w:val="24"/>
                <w:szCs w:val="24"/>
              </w:rPr>
            </w:pPr>
            <w:r w:rsidRPr="00A27705">
              <w:rPr>
                <w:rFonts w:ascii="Times New Roman" w:eastAsia="Times New Roman" w:hAnsi="Times New Roman" w:cs="Times New Roman"/>
                <w:sz w:val="24"/>
                <w:szCs w:val="24"/>
              </w:rPr>
              <w:t> </w:t>
            </w:r>
          </w:p>
        </w:tc>
      </w:tr>
    </w:tbl>
    <w:p w:rsidR="00A27705" w:rsidRPr="00A27705" w:rsidRDefault="00A27705" w:rsidP="00A27705">
      <w:pPr>
        <w:pBdr>
          <w:top w:val="single" w:sz="6" w:space="1" w:color="auto"/>
        </w:pBdr>
        <w:spacing w:after="0" w:line="240" w:lineRule="auto"/>
        <w:jc w:val="center"/>
        <w:rPr>
          <w:rFonts w:ascii="Arial" w:eastAsia="Times New Roman" w:hAnsi="Arial" w:cs="Arial"/>
          <w:vanish/>
          <w:sz w:val="16"/>
          <w:szCs w:val="16"/>
        </w:rPr>
      </w:pPr>
      <w:r w:rsidRPr="00A27705">
        <w:rPr>
          <w:rFonts w:ascii="Arial" w:eastAsia="Times New Roman" w:hAnsi="Arial" w:cs="Arial"/>
          <w:vanish/>
          <w:sz w:val="16"/>
          <w:szCs w:val="16"/>
        </w:rPr>
        <w:t>Bottom of Form</w:t>
      </w:r>
    </w:p>
    <w:p w:rsidR="00A27705" w:rsidRPr="00A27705" w:rsidRDefault="00A27705" w:rsidP="00A27705">
      <w:pPr>
        <w:spacing w:after="0" w:line="240" w:lineRule="auto"/>
        <w:rPr>
          <w:rFonts w:ascii="Times New Roman" w:eastAsia="Times New Roman" w:hAnsi="Times New Roman" w:cs="Times New Roman"/>
          <w:sz w:val="24"/>
          <w:szCs w:val="24"/>
        </w:rPr>
      </w:pPr>
      <w:r w:rsidRPr="00A27705">
        <w:rPr>
          <w:rFonts w:ascii="Times New Roman" w:eastAsia="Times New Roman" w:hAnsi="Times New Roman" w:cs="Times New Roman"/>
          <w:sz w:val="24"/>
          <w:szCs w:val="24"/>
        </w:rPr>
        <w:t> </w:t>
      </w:r>
    </w:p>
    <w:p w:rsidR="00A27705" w:rsidRDefault="00A27705" w:rsidP="00C3016C">
      <w:pPr>
        <w:spacing w:after="0" w:line="240" w:lineRule="auto"/>
        <w:rPr>
          <w:b/>
        </w:rPr>
      </w:pPr>
    </w:p>
    <w:p w:rsidR="007F4A17" w:rsidRDefault="007F4A17" w:rsidP="00C3016C">
      <w:pPr>
        <w:spacing w:after="0" w:line="240" w:lineRule="auto"/>
        <w:rPr>
          <w:b/>
        </w:rPr>
      </w:pPr>
    </w:p>
    <w:p w:rsidR="007F4A17" w:rsidRDefault="007F4A17" w:rsidP="00C3016C">
      <w:pPr>
        <w:spacing w:after="0" w:line="240" w:lineRule="auto"/>
        <w:rPr>
          <w:b/>
        </w:rPr>
      </w:pPr>
    </w:p>
    <w:p w:rsidR="007F4A17" w:rsidRDefault="007F4A17" w:rsidP="00C3016C">
      <w:pPr>
        <w:spacing w:after="0" w:line="240" w:lineRule="auto"/>
        <w:rPr>
          <w:b/>
        </w:rPr>
      </w:pPr>
    </w:p>
    <w:p w:rsidR="007F4A17" w:rsidRPr="007F4A17" w:rsidRDefault="007F4A17" w:rsidP="007F4A17">
      <w:pPr>
        <w:spacing w:before="100" w:beforeAutospacing="1" w:after="100" w:afterAutospacing="1" w:line="240" w:lineRule="auto"/>
        <w:outlineLvl w:val="1"/>
        <w:rPr>
          <w:rFonts w:ascii="Times New Roman" w:eastAsia="Times New Roman" w:hAnsi="Times New Roman" w:cs="Times New Roman"/>
          <w:b/>
          <w:bCs/>
          <w:sz w:val="36"/>
          <w:szCs w:val="36"/>
        </w:rPr>
      </w:pPr>
      <w:r w:rsidRPr="007F4A17">
        <w:rPr>
          <w:rFonts w:ascii="Times New Roman" w:eastAsia="Times New Roman" w:hAnsi="Times New Roman" w:cs="Times New Roman"/>
          <w:b/>
          <w:bCs/>
          <w:sz w:val="36"/>
          <w:szCs w:val="36"/>
        </w:rPr>
        <w:lastRenderedPageBreak/>
        <w:t>10--Joint IED Defeat Organization (JIEDDO) Comprehensive Support Services</w:t>
      </w:r>
    </w:p>
    <w:p w:rsidR="007F4A17" w:rsidRPr="007F4A17" w:rsidRDefault="007F4A17" w:rsidP="007F4A17">
      <w:pPr>
        <w:spacing w:after="0" w:line="240" w:lineRule="auto"/>
        <w:rPr>
          <w:rFonts w:ascii="Times New Roman" w:eastAsia="Times New Roman" w:hAnsi="Times New Roman" w:cs="Times New Roman"/>
          <w:sz w:val="24"/>
          <w:szCs w:val="24"/>
        </w:rPr>
      </w:pPr>
      <w:r w:rsidRPr="007F4A17">
        <w:rPr>
          <w:rFonts w:ascii="Times New Roman" w:eastAsia="Times New Roman" w:hAnsi="Times New Roman" w:cs="Times New Roman"/>
          <w:sz w:val="24"/>
          <w:szCs w:val="24"/>
        </w:rPr>
        <w:t>Solicitation Number: W91CRB08R0092</w:t>
      </w:r>
    </w:p>
    <w:p w:rsidR="007F4A17" w:rsidRPr="007F4A17" w:rsidRDefault="007F4A17" w:rsidP="007F4A17">
      <w:pPr>
        <w:spacing w:after="0" w:line="240" w:lineRule="auto"/>
        <w:rPr>
          <w:rFonts w:ascii="Times New Roman" w:eastAsia="Times New Roman" w:hAnsi="Times New Roman" w:cs="Times New Roman"/>
          <w:sz w:val="24"/>
          <w:szCs w:val="24"/>
        </w:rPr>
      </w:pPr>
      <w:r w:rsidRPr="007F4A17">
        <w:rPr>
          <w:rFonts w:ascii="Times New Roman" w:eastAsia="Times New Roman" w:hAnsi="Times New Roman" w:cs="Times New Roman"/>
          <w:sz w:val="24"/>
          <w:szCs w:val="24"/>
        </w:rPr>
        <w:t>Agency: Department of the Army</w:t>
      </w:r>
      <w:r w:rsidRPr="007F4A17">
        <w:rPr>
          <w:rFonts w:ascii="Times New Roman" w:eastAsia="Times New Roman" w:hAnsi="Times New Roman" w:cs="Times New Roman"/>
          <w:sz w:val="24"/>
          <w:szCs w:val="24"/>
        </w:rPr>
        <w:br/>
        <w:t>Office: Army Contracting Command</w:t>
      </w:r>
      <w:r w:rsidRPr="007F4A17">
        <w:rPr>
          <w:rFonts w:ascii="Times New Roman" w:eastAsia="Times New Roman" w:hAnsi="Times New Roman" w:cs="Times New Roman"/>
          <w:sz w:val="24"/>
          <w:szCs w:val="24"/>
        </w:rPr>
        <w:br/>
        <w:t>Location: ACC-APG SCRT - Aberdeen</w:t>
      </w:r>
    </w:p>
    <w:p w:rsidR="007F4A17" w:rsidRDefault="007F4A17" w:rsidP="007F4A17">
      <w:pPr>
        <w:spacing w:before="100" w:beforeAutospacing="1" w:after="100" w:afterAutospacing="1" w:line="240" w:lineRule="auto"/>
        <w:outlineLvl w:val="1"/>
        <w:rPr>
          <w:rFonts w:ascii="Times New Roman" w:eastAsia="Times New Roman" w:hAnsi="Times New Roman" w:cs="Times New Roman"/>
          <w:b/>
          <w:bCs/>
          <w:sz w:val="36"/>
          <w:szCs w:val="36"/>
        </w:rPr>
      </w:pPr>
    </w:p>
    <w:p w:rsidR="007F4A17" w:rsidRDefault="007F4A17" w:rsidP="007F4A17">
      <w:pPr>
        <w:spacing w:before="100" w:beforeAutospacing="1" w:after="100" w:afterAutospacing="1" w:line="240" w:lineRule="auto"/>
        <w:outlineLvl w:val="1"/>
        <w:rPr>
          <w:rStyle w:val="st"/>
        </w:rPr>
      </w:pPr>
      <w:r>
        <w:rPr>
          <w:rStyle w:val="Emphasis"/>
        </w:rPr>
        <w:t>Archimedes Global</w:t>
      </w:r>
      <w:r>
        <w:rPr>
          <w:rStyle w:val="st"/>
        </w:rPr>
        <w:t xml:space="preserve">, </w:t>
      </w:r>
      <w:r>
        <w:rPr>
          <w:rStyle w:val="Emphasis"/>
        </w:rPr>
        <w:t>Inc</w:t>
      </w:r>
      <w:r>
        <w:rPr>
          <w:rStyle w:val="st"/>
        </w:rPr>
        <w:t>. is awarded a MOBIS GSA Schedule Contract (GS-10F-0266S). Contract expires 5/25/16. 6:32 AM</w:t>
      </w:r>
    </w:p>
    <w:p w:rsidR="00DF0EE4" w:rsidRDefault="00DF0EE4" w:rsidP="007F4A17">
      <w:pPr>
        <w:spacing w:before="100" w:beforeAutospacing="1" w:after="100" w:afterAutospacing="1" w:line="240" w:lineRule="auto"/>
        <w:jc w:val="center"/>
        <w:outlineLvl w:val="2"/>
        <w:rPr>
          <w:rFonts w:ascii="Times New Roman" w:eastAsia="Times New Roman" w:hAnsi="Times New Roman" w:cs="Times New Roman"/>
          <w:b/>
          <w:bCs/>
          <w:kern w:val="36"/>
          <w:sz w:val="48"/>
          <w:szCs w:val="48"/>
        </w:rPr>
      </w:pPr>
    </w:p>
    <w:p w:rsidR="007F4A17" w:rsidRPr="007F4A17" w:rsidRDefault="007F4A17" w:rsidP="007F4A17">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7F4A17">
        <w:rPr>
          <w:rFonts w:ascii="Times New Roman" w:eastAsia="Times New Roman" w:hAnsi="Times New Roman" w:cs="Times New Roman"/>
          <w:b/>
          <w:bCs/>
          <w:sz w:val="27"/>
          <w:szCs w:val="27"/>
        </w:rPr>
        <w:t>aaron@hbgary.com</w:t>
      </w:r>
    </w:p>
    <w:tbl>
      <w:tblPr>
        <w:tblW w:w="4500" w:type="pct"/>
        <w:jc w:val="center"/>
        <w:tblCellSpacing w:w="0" w:type="dxa"/>
        <w:tblCellMar>
          <w:top w:w="75" w:type="dxa"/>
          <w:left w:w="75" w:type="dxa"/>
          <w:bottom w:w="75" w:type="dxa"/>
          <w:right w:w="75" w:type="dxa"/>
        </w:tblCellMar>
        <w:tblLook w:val="04A0"/>
      </w:tblPr>
      <w:tblGrid>
        <w:gridCol w:w="1537"/>
        <w:gridCol w:w="7022"/>
      </w:tblGrid>
      <w:tr w:rsidR="007F4A17" w:rsidRPr="007F4A17" w:rsidTr="00DF0EE4">
        <w:trPr>
          <w:tblCellSpacing w:w="0" w:type="dxa"/>
          <w:jc w:val="center"/>
        </w:trPr>
        <w:tc>
          <w:tcPr>
            <w:tcW w:w="898" w:type="pct"/>
            <w:vAlign w:val="center"/>
            <w:hideMark/>
          </w:tcPr>
          <w:p w:rsidR="007F4A17" w:rsidRPr="007F4A17" w:rsidRDefault="007F4A17" w:rsidP="007F4A17">
            <w:pPr>
              <w:spacing w:after="0" w:line="240" w:lineRule="auto"/>
              <w:jc w:val="center"/>
              <w:rPr>
                <w:rFonts w:ascii="Times New Roman" w:eastAsia="Times New Roman" w:hAnsi="Times New Roman" w:cs="Times New Roman"/>
                <w:b/>
                <w:bCs/>
                <w:sz w:val="24"/>
                <w:szCs w:val="24"/>
              </w:rPr>
            </w:pPr>
            <w:r w:rsidRPr="007F4A17">
              <w:rPr>
                <w:rFonts w:ascii="Times New Roman" w:eastAsia="Times New Roman" w:hAnsi="Times New Roman" w:cs="Times New Roman"/>
                <w:b/>
                <w:bCs/>
                <w:sz w:val="24"/>
                <w:szCs w:val="24"/>
              </w:rPr>
              <w:t xml:space="preserve">Original file: </w:t>
            </w:r>
          </w:p>
        </w:tc>
        <w:tc>
          <w:tcPr>
            <w:tcW w:w="0" w:type="auto"/>
            <w:vAlign w:val="center"/>
            <w:hideMark/>
          </w:tcPr>
          <w:p w:rsidR="007F4A17" w:rsidRPr="007F4A17" w:rsidRDefault="007F4A17" w:rsidP="007F4A17">
            <w:pPr>
              <w:spacing w:after="0" w:line="240" w:lineRule="auto"/>
              <w:rPr>
                <w:rFonts w:ascii="Times New Roman" w:eastAsia="Times New Roman" w:hAnsi="Times New Roman" w:cs="Times New Roman"/>
                <w:sz w:val="24"/>
                <w:szCs w:val="24"/>
              </w:rPr>
            </w:pPr>
            <w:r w:rsidRPr="007F4A17">
              <w:rPr>
                <w:rFonts w:ascii="Times New Roman" w:eastAsia="Times New Roman" w:hAnsi="Times New Roman" w:cs="Times New Roman"/>
                <w:sz w:val="24"/>
                <w:szCs w:val="24"/>
              </w:rPr>
              <w:t xml:space="preserve">1297009005.M168971P14101Q6997.cybercom </w:t>
            </w:r>
          </w:p>
        </w:tc>
      </w:tr>
      <w:tr w:rsidR="007F4A17" w:rsidRPr="007F4A17" w:rsidTr="007F4A17">
        <w:trPr>
          <w:tblCellSpacing w:w="0" w:type="dxa"/>
          <w:jc w:val="center"/>
        </w:trPr>
        <w:tc>
          <w:tcPr>
            <w:tcW w:w="0" w:type="auto"/>
            <w:gridSpan w:val="2"/>
            <w:vAlign w:val="center"/>
            <w:hideMark/>
          </w:tcPr>
          <w:p w:rsidR="007F4A17" w:rsidRPr="007F4A17" w:rsidRDefault="007F4A17" w:rsidP="007F4A17">
            <w:pPr>
              <w:spacing w:after="0" w:line="240" w:lineRule="auto"/>
              <w:rPr>
                <w:rFonts w:ascii="Times New Roman" w:eastAsia="Times New Roman" w:hAnsi="Times New Roman" w:cs="Times New Roman"/>
                <w:sz w:val="24"/>
                <w:szCs w:val="24"/>
              </w:rPr>
            </w:pPr>
          </w:p>
        </w:tc>
      </w:tr>
      <w:tr w:rsidR="007F4A17" w:rsidRPr="007F4A17" w:rsidTr="00DF0EE4">
        <w:trPr>
          <w:tblCellSpacing w:w="0" w:type="dxa"/>
          <w:jc w:val="center"/>
        </w:trPr>
        <w:tc>
          <w:tcPr>
            <w:tcW w:w="898" w:type="pct"/>
            <w:vAlign w:val="center"/>
            <w:hideMark/>
          </w:tcPr>
          <w:p w:rsidR="007F4A17" w:rsidRPr="007F4A17" w:rsidRDefault="007F4A17" w:rsidP="007F4A17">
            <w:pPr>
              <w:spacing w:after="0" w:line="240" w:lineRule="auto"/>
              <w:jc w:val="center"/>
              <w:rPr>
                <w:rFonts w:ascii="Times New Roman" w:eastAsia="Times New Roman" w:hAnsi="Times New Roman" w:cs="Times New Roman"/>
                <w:b/>
                <w:bCs/>
                <w:sz w:val="24"/>
                <w:szCs w:val="24"/>
              </w:rPr>
            </w:pPr>
            <w:r w:rsidRPr="007F4A17">
              <w:rPr>
                <w:rFonts w:ascii="Times New Roman" w:eastAsia="Times New Roman" w:hAnsi="Times New Roman" w:cs="Times New Roman"/>
                <w:b/>
                <w:bCs/>
                <w:sz w:val="24"/>
                <w:szCs w:val="24"/>
              </w:rPr>
              <w:t xml:space="preserve">From: </w:t>
            </w:r>
          </w:p>
        </w:tc>
        <w:tc>
          <w:tcPr>
            <w:tcW w:w="0" w:type="auto"/>
            <w:vAlign w:val="center"/>
            <w:hideMark/>
          </w:tcPr>
          <w:p w:rsidR="007F4A17" w:rsidRPr="007F4A17" w:rsidRDefault="007F4A17" w:rsidP="007F4A17">
            <w:pPr>
              <w:spacing w:after="0" w:line="240" w:lineRule="auto"/>
              <w:rPr>
                <w:rFonts w:ascii="Times New Roman" w:eastAsia="Times New Roman" w:hAnsi="Times New Roman" w:cs="Times New Roman"/>
                <w:sz w:val="24"/>
                <w:szCs w:val="24"/>
              </w:rPr>
            </w:pPr>
            <w:r w:rsidRPr="007F4A17">
              <w:rPr>
                <w:rFonts w:ascii="Times New Roman" w:eastAsia="Times New Roman" w:hAnsi="Times New Roman" w:cs="Times New Roman"/>
                <w:sz w:val="24"/>
                <w:szCs w:val="24"/>
              </w:rPr>
              <w:t xml:space="preserve">Tim </w:t>
            </w:r>
            <w:proofErr w:type="spellStart"/>
            <w:r w:rsidRPr="007F4A17">
              <w:rPr>
                <w:rFonts w:ascii="Times New Roman" w:eastAsia="Times New Roman" w:hAnsi="Times New Roman" w:cs="Times New Roman"/>
                <w:sz w:val="24"/>
                <w:szCs w:val="24"/>
              </w:rPr>
              <w:t>Riesen</w:t>
            </w:r>
            <w:proofErr w:type="spellEnd"/>
            <w:r w:rsidRPr="007F4A17">
              <w:rPr>
                <w:rFonts w:ascii="Times New Roman" w:eastAsia="Times New Roman" w:hAnsi="Times New Roman" w:cs="Times New Roman"/>
                <w:sz w:val="24"/>
                <w:szCs w:val="24"/>
              </w:rPr>
              <w:t xml:space="preserve"> &lt;tjriesen@archimedesglobal.com&gt; </w:t>
            </w:r>
          </w:p>
        </w:tc>
      </w:tr>
      <w:tr w:rsidR="007F4A17" w:rsidRPr="007F4A17" w:rsidTr="00DF0EE4">
        <w:trPr>
          <w:tblCellSpacing w:w="0" w:type="dxa"/>
          <w:jc w:val="center"/>
        </w:trPr>
        <w:tc>
          <w:tcPr>
            <w:tcW w:w="898" w:type="pct"/>
            <w:vAlign w:val="center"/>
            <w:hideMark/>
          </w:tcPr>
          <w:p w:rsidR="007F4A17" w:rsidRPr="007F4A17" w:rsidRDefault="007F4A17" w:rsidP="007F4A17">
            <w:pPr>
              <w:spacing w:after="0" w:line="240" w:lineRule="auto"/>
              <w:jc w:val="center"/>
              <w:rPr>
                <w:rFonts w:ascii="Times New Roman" w:eastAsia="Times New Roman" w:hAnsi="Times New Roman" w:cs="Times New Roman"/>
                <w:b/>
                <w:bCs/>
                <w:sz w:val="24"/>
                <w:szCs w:val="24"/>
              </w:rPr>
            </w:pPr>
            <w:r w:rsidRPr="007F4A17">
              <w:rPr>
                <w:rFonts w:ascii="Times New Roman" w:eastAsia="Times New Roman" w:hAnsi="Times New Roman" w:cs="Times New Roman"/>
                <w:b/>
                <w:bCs/>
                <w:sz w:val="24"/>
                <w:szCs w:val="24"/>
              </w:rPr>
              <w:t xml:space="preserve">To: </w:t>
            </w:r>
          </w:p>
        </w:tc>
        <w:tc>
          <w:tcPr>
            <w:tcW w:w="0" w:type="auto"/>
            <w:vAlign w:val="center"/>
            <w:hideMark/>
          </w:tcPr>
          <w:p w:rsidR="007F4A17" w:rsidRPr="007F4A17" w:rsidRDefault="007F4A17" w:rsidP="007F4A17">
            <w:pPr>
              <w:spacing w:after="0" w:line="240" w:lineRule="auto"/>
              <w:rPr>
                <w:rFonts w:ascii="Times New Roman" w:eastAsia="Times New Roman" w:hAnsi="Times New Roman" w:cs="Times New Roman"/>
                <w:sz w:val="24"/>
                <w:szCs w:val="24"/>
              </w:rPr>
            </w:pPr>
            <w:r w:rsidRPr="007F4A17">
              <w:rPr>
                <w:rFonts w:ascii="Times New Roman" w:eastAsia="Times New Roman" w:hAnsi="Times New Roman" w:cs="Times New Roman"/>
                <w:sz w:val="24"/>
                <w:szCs w:val="24"/>
              </w:rPr>
              <w:t xml:space="preserve">Aaron Barr &lt;aaron@hbgary.com&gt; </w:t>
            </w:r>
          </w:p>
        </w:tc>
      </w:tr>
      <w:tr w:rsidR="007F4A17" w:rsidRPr="007F4A17" w:rsidTr="00DF0EE4">
        <w:trPr>
          <w:tblCellSpacing w:w="0" w:type="dxa"/>
          <w:jc w:val="center"/>
        </w:trPr>
        <w:tc>
          <w:tcPr>
            <w:tcW w:w="898" w:type="pct"/>
            <w:vAlign w:val="center"/>
            <w:hideMark/>
          </w:tcPr>
          <w:p w:rsidR="007F4A17" w:rsidRPr="007F4A17" w:rsidRDefault="007F4A17" w:rsidP="007F4A17">
            <w:pPr>
              <w:spacing w:after="0" w:line="240" w:lineRule="auto"/>
              <w:jc w:val="center"/>
              <w:rPr>
                <w:rFonts w:ascii="Times New Roman" w:eastAsia="Times New Roman" w:hAnsi="Times New Roman" w:cs="Times New Roman"/>
                <w:b/>
                <w:bCs/>
                <w:sz w:val="24"/>
                <w:szCs w:val="24"/>
              </w:rPr>
            </w:pPr>
            <w:r w:rsidRPr="007F4A17">
              <w:rPr>
                <w:rFonts w:ascii="Times New Roman" w:eastAsia="Times New Roman" w:hAnsi="Times New Roman" w:cs="Times New Roman"/>
                <w:b/>
                <w:bCs/>
                <w:sz w:val="24"/>
                <w:szCs w:val="24"/>
              </w:rPr>
              <w:t xml:space="preserve">Date: </w:t>
            </w:r>
          </w:p>
        </w:tc>
        <w:tc>
          <w:tcPr>
            <w:tcW w:w="0" w:type="auto"/>
            <w:vAlign w:val="center"/>
            <w:hideMark/>
          </w:tcPr>
          <w:p w:rsidR="007F4A17" w:rsidRPr="007F4A17" w:rsidRDefault="007F4A17" w:rsidP="007F4A17">
            <w:pPr>
              <w:spacing w:after="0" w:line="240" w:lineRule="auto"/>
              <w:rPr>
                <w:rFonts w:ascii="Times New Roman" w:eastAsia="Times New Roman" w:hAnsi="Times New Roman" w:cs="Times New Roman"/>
                <w:sz w:val="24"/>
                <w:szCs w:val="24"/>
              </w:rPr>
            </w:pPr>
            <w:r w:rsidRPr="007F4A17">
              <w:rPr>
                <w:rFonts w:ascii="Times New Roman" w:eastAsia="Times New Roman" w:hAnsi="Times New Roman" w:cs="Times New Roman"/>
                <w:sz w:val="24"/>
                <w:szCs w:val="24"/>
              </w:rPr>
              <w:t xml:space="preserve">Tue, 21 Sep 2010 19:54:31 -0700 </w:t>
            </w:r>
          </w:p>
        </w:tc>
      </w:tr>
      <w:tr w:rsidR="007F4A17" w:rsidRPr="007F4A17" w:rsidTr="00DF0EE4">
        <w:trPr>
          <w:tblCellSpacing w:w="0" w:type="dxa"/>
          <w:jc w:val="center"/>
        </w:trPr>
        <w:tc>
          <w:tcPr>
            <w:tcW w:w="898" w:type="pct"/>
            <w:vAlign w:val="center"/>
            <w:hideMark/>
          </w:tcPr>
          <w:p w:rsidR="007F4A17" w:rsidRPr="007F4A17" w:rsidRDefault="007F4A17" w:rsidP="007F4A17">
            <w:pPr>
              <w:spacing w:after="0" w:line="240" w:lineRule="auto"/>
              <w:jc w:val="center"/>
              <w:rPr>
                <w:rFonts w:ascii="Times New Roman" w:eastAsia="Times New Roman" w:hAnsi="Times New Roman" w:cs="Times New Roman"/>
                <w:b/>
                <w:bCs/>
                <w:sz w:val="24"/>
                <w:szCs w:val="24"/>
              </w:rPr>
            </w:pPr>
            <w:r w:rsidRPr="007F4A17">
              <w:rPr>
                <w:rFonts w:ascii="Times New Roman" w:eastAsia="Times New Roman" w:hAnsi="Times New Roman" w:cs="Times New Roman"/>
                <w:b/>
                <w:bCs/>
                <w:sz w:val="24"/>
                <w:szCs w:val="24"/>
              </w:rPr>
              <w:t xml:space="preserve">Subject: </w:t>
            </w:r>
          </w:p>
        </w:tc>
        <w:tc>
          <w:tcPr>
            <w:tcW w:w="0" w:type="auto"/>
            <w:vAlign w:val="center"/>
            <w:hideMark/>
          </w:tcPr>
          <w:p w:rsidR="007F4A17" w:rsidRPr="007F4A17" w:rsidRDefault="007F4A17" w:rsidP="007F4A17">
            <w:pPr>
              <w:spacing w:after="0" w:line="240" w:lineRule="auto"/>
              <w:rPr>
                <w:rFonts w:ascii="Times New Roman" w:eastAsia="Times New Roman" w:hAnsi="Times New Roman" w:cs="Times New Roman"/>
                <w:sz w:val="24"/>
                <w:szCs w:val="24"/>
              </w:rPr>
            </w:pPr>
            <w:r w:rsidRPr="007F4A17">
              <w:rPr>
                <w:rFonts w:ascii="Times New Roman" w:eastAsia="Times New Roman" w:hAnsi="Times New Roman" w:cs="Times New Roman"/>
                <w:sz w:val="24"/>
                <w:szCs w:val="24"/>
              </w:rPr>
              <w:t xml:space="preserve">Re: ROMAS </w:t>
            </w:r>
          </w:p>
        </w:tc>
      </w:tr>
      <w:tr w:rsidR="007F4A17" w:rsidRPr="007F4A17" w:rsidTr="00DF0EE4">
        <w:trPr>
          <w:tblCellSpacing w:w="0" w:type="dxa"/>
          <w:jc w:val="center"/>
        </w:trPr>
        <w:tc>
          <w:tcPr>
            <w:tcW w:w="898" w:type="pct"/>
            <w:vAlign w:val="center"/>
            <w:hideMark/>
          </w:tcPr>
          <w:p w:rsidR="007F4A17" w:rsidRPr="007F4A17" w:rsidRDefault="007F4A17" w:rsidP="007F4A17">
            <w:pPr>
              <w:spacing w:after="0" w:line="240" w:lineRule="auto"/>
              <w:jc w:val="center"/>
              <w:rPr>
                <w:rFonts w:ascii="Times New Roman" w:eastAsia="Times New Roman" w:hAnsi="Times New Roman" w:cs="Times New Roman"/>
                <w:b/>
                <w:bCs/>
                <w:sz w:val="24"/>
                <w:szCs w:val="24"/>
              </w:rPr>
            </w:pPr>
            <w:r w:rsidRPr="007F4A17">
              <w:rPr>
                <w:rFonts w:ascii="Times New Roman" w:eastAsia="Times New Roman" w:hAnsi="Times New Roman" w:cs="Times New Roman"/>
                <w:b/>
                <w:bCs/>
                <w:sz w:val="24"/>
                <w:szCs w:val="24"/>
              </w:rPr>
              <w:t xml:space="preserve">Attachments: </w:t>
            </w:r>
          </w:p>
        </w:tc>
        <w:tc>
          <w:tcPr>
            <w:tcW w:w="0" w:type="auto"/>
            <w:vAlign w:val="center"/>
            <w:hideMark/>
          </w:tcPr>
          <w:p w:rsidR="007F4A17" w:rsidRPr="007F4A17" w:rsidRDefault="007F4A17" w:rsidP="007F4A17">
            <w:pPr>
              <w:spacing w:after="0" w:line="240" w:lineRule="auto"/>
              <w:rPr>
                <w:rFonts w:ascii="Times New Roman" w:eastAsia="Times New Roman" w:hAnsi="Times New Roman" w:cs="Times New Roman"/>
                <w:sz w:val="24"/>
                <w:szCs w:val="24"/>
              </w:rPr>
            </w:pPr>
            <w:r w:rsidRPr="007F4A17">
              <w:rPr>
                <w:rFonts w:ascii="Times New Roman" w:eastAsia="Times New Roman" w:hAnsi="Times New Roman" w:cs="Times New Roman"/>
                <w:sz w:val="24"/>
                <w:szCs w:val="24"/>
              </w:rPr>
              <w:t xml:space="preserve">This e-mail does not have any attachments. </w:t>
            </w:r>
          </w:p>
        </w:tc>
      </w:tr>
      <w:tr w:rsidR="007F4A17" w:rsidRPr="007F4A17" w:rsidTr="007F4A17">
        <w:trPr>
          <w:tblCellSpacing w:w="0" w:type="dxa"/>
          <w:jc w:val="center"/>
        </w:trPr>
        <w:tc>
          <w:tcPr>
            <w:tcW w:w="0" w:type="auto"/>
            <w:gridSpan w:val="2"/>
            <w:vAlign w:val="center"/>
            <w:hideMark/>
          </w:tcPr>
          <w:p w:rsidR="007F4A17" w:rsidRPr="007F4A17" w:rsidRDefault="007F4A17" w:rsidP="007F4A17">
            <w:pPr>
              <w:spacing w:after="240" w:line="240" w:lineRule="auto"/>
              <w:rPr>
                <w:rFonts w:ascii="Times New Roman" w:eastAsia="Times New Roman" w:hAnsi="Times New Roman" w:cs="Times New Roman"/>
                <w:sz w:val="24"/>
                <w:szCs w:val="24"/>
              </w:rPr>
            </w:pPr>
            <w:r w:rsidRPr="007F4A17">
              <w:rPr>
                <w:rFonts w:ascii="Times New Roman" w:eastAsia="Times New Roman" w:hAnsi="Times New Roman" w:cs="Times New Roman"/>
                <w:sz w:val="24"/>
                <w:szCs w:val="24"/>
              </w:rPr>
              <w:t>Thanks Aaron. We will be standing by.</w:t>
            </w:r>
            <w:r w:rsidRPr="007F4A17">
              <w:rPr>
                <w:rFonts w:ascii="Times New Roman" w:eastAsia="Times New Roman" w:hAnsi="Times New Roman" w:cs="Times New Roman"/>
                <w:sz w:val="24"/>
                <w:szCs w:val="24"/>
              </w:rPr>
              <w:br/>
            </w:r>
            <w:r w:rsidRPr="007F4A17">
              <w:rPr>
                <w:rFonts w:ascii="Times New Roman" w:eastAsia="Times New Roman" w:hAnsi="Times New Roman" w:cs="Times New Roman"/>
                <w:sz w:val="24"/>
                <w:szCs w:val="24"/>
              </w:rPr>
              <w:br/>
              <w:t>________________________________________</w:t>
            </w:r>
            <w:r w:rsidRPr="007F4A17">
              <w:rPr>
                <w:rFonts w:ascii="Times New Roman" w:eastAsia="Times New Roman" w:hAnsi="Times New Roman" w:cs="Times New Roman"/>
                <w:sz w:val="24"/>
                <w:szCs w:val="24"/>
              </w:rPr>
              <w:br/>
              <w:t xml:space="preserve">Tim </w:t>
            </w:r>
            <w:proofErr w:type="spellStart"/>
            <w:r w:rsidRPr="007F4A17">
              <w:rPr>
                <w:rFonts w:ascii="Times New Roman" w:eastAsia="Times New Roman" w:hAnsi="Times New Roman" w:cs="Times New Roman"/>
                <w:sz w:val="24"/>
                <w:szCs w:val="24"/>
              </w:rPr>
              <w:t>Riesen</w:t>
            </w:r>
            <w:proofErr w:type="spellEnd"/>
            <w:r w:rsidRPr="007F4A17">
              <w:rPr>
                <w:rFonts w:ascii="Times New Roman" w:eastAsia="Times New Roman" w:hAnsi="Times New Roman" w:cs="Times New Roman"/>
                <w:sz w:val="24"/>
                <w:szCs w:val="24"/>
              </w:rPr>
              <w:t>, Ph.D</w:t>
            </w:r>
            <w:proofErr w:type="gramStart"/>
            <w:r w:rsidRPr="007F4A17">
              <w:rPr>
                <w:rFonts w:ascii="Times New Roman" w:eastAsia="Times New Roman" w:hAnsi="Times New Roman" w:cs="Times New Roman"/>
                <w:sz w:val="24"/>
                <w:szCs w:val="24"/>
              </w:rPr>
              <w:t>.</w:t>
            </w:r>
            <w:proofErr w:type="gramEnd"/>
            <w:r w:rsidRPr="007F4A17">
              <w:rPr>
                <w:rFonts w:ascii="Times New Roman" w:eastAsia="Times New Roman" w:hAnsi="Times New Roman" w:cs="Times New Roman"/>
                <w:sz w:val="24"/>
                <w:szCs w:val="24"/>
              </w:rPr>
              <w:br/>
              <w:t>Chief Operating Officer &amp; Senior Vice President</w:t>
            </w:r>
            <w:r w:rsidRPr="007F4A17">
              <w:rPr>
                <w:rFonts w:ascii="Times New Roman" w:eastAsia="Times New Roman" w:hAnsi="Times New Roman" w:cs="Times New Roman"/>
                <w:sz w:val="24"/>
                <w:szCs w:val="24"/>
              </w:rPr>
              <w:br/>
              <w:t>Archimedes Global, Inc.</w:t>
            </w:r>
            <w:r w:rsidRPr="007F4A17">
              <w:rPr>
                <w:rFonts w:ascii="Times New Roman" w:eastAsia="Times New Roman" w:hAnsi="Times New Roman" w:cs="Times New Roman"/>
                <w:sz w:val="24"/>
                <w:szCs w:val="24"/>
              </w:rPr>
              <w:br/>
              <w:t>Tel: 800.670.2390 ext 503</w:t>
            </w:r>
            <w:r w:rsidRPr="007F4A17">
              <w:rPr>
                <w:rFonts w:ascii="Times New Roman" w:eastAsia="Times New Roman" w:hAnsi="Times New Roman" w:cs="Times New Roman"/>
                <w:sz w:val="24"/>
                <w:szCs w:val="24"/>
              </w:rPr>
              <w:br/>
              <w:t>Fax: 866.347.0827</w:t>
            </w:r>
            <w:r w:rsidRPr="007F4A17">
              <w:rPr>
                <w:rFonts w:ascii="Times New Roman" w:eastAsia="Times New Roman" w:hAnsi="Times New Roman" w:cs="Times New Roman"/>
                <w:sz w:val="24"/>
                <w:szCs w:val="24"/>
              </w:rPr>
              <w:br/>
            </w:r>
            <w:r w:rsidRPr="007F4A17">
              <w:rPr>
                <w:rFonts w:ascii="Times New Roman" w:eastAsia="Times New Roman" w:hAnsi="Times New Roman" w:cs="Times New Roman"/>
                <w:sz w:val="24"/>
                <w:szCs w:val="24"/>
              </w:rPr>
              <w:br/>
            </w:r>
            <w:r w:rsidRPr="007F4A17">
              <w:rPr>
                <w:rFonts w:ascii="Times New Roman" w:eastAsia="Times New Roman" w:hAnsi="Times New Roman" w:cs="Times New Roman"/>
                <w:sz w:val="24"/>
                <w:szCs w:val="24"/>
              </w:rPr>
              <w:br/>
            </w:r>
            <w:r w:rsidRPr="007F4A17">
              <w:rPr>
                <w:rFonts w:ascii="Times New Roman" w:eastAsia="Times New Roman" w:hAnsi="Times New Roman" w:cs="Times New Roman"/>
                <w:sz w:val="24"/>
                <w:szCs w:val="24"/>
              </w:rPr>
              <w:br/>
            </w:r>
            <w:r w:rsidRPr="007F4A17">
              <w:rPr>
                <w:rFonts w:ascii="Times New Roman" w:eastAsia="Times New Roman" w:hAnsi="Times New Roman" w:cs="Times New Roman"/>
                <w:sz w:val="24"/>
                <w:szCs w:val="24"/>
              </w:rPr>
              <w:br/>
            </w:r>
            <w:r w:rsidRPr="007F4A17">
              <w:rPr>
                <w:rFonts w:ascii="Times New Roman" w:eastAsia="Times New Roman" w:hAnsi="Times New Roman" w:cs="Times New Roman"/>
                <w:sz w:val="24"/>
                <w:szCs w:val="24"/>
              </w:rPr>
              <w:br/>
              <w:t>From: Aaron Barr &lt;aaron@hbgary.com&gt;</w:t>
            </w:r>
            <w:r w:rsidRPr="007F4A17">
              <w:rPr>
                <w:rFonts w:ascii="Times New Roman" w:eastAsia="Times New Roman" w:hAnsi="Times New Roman" w:cs="Times New Roman"/>
                <w:sz w:val="24"/>
                <w:szCs w:val="24"/>
              </w:rPr>
              <w:br/>
              <w:t>Date: Tue, 21 Sep 2010 22:47:49 -0400</w:t>
            </w:r>
            <w:r w:rsidRPr="007F4A17">
              <w:rPr>
                <w:rFonts w:ascii="Times New Roman" w:eastAsia="Times New Roman" w:hAnsi="Times New Roman" w:cs="Times New Roman"/>
                <w:sz w:val="24"/>
                <w:szCs w:val="24"/>
              </w:rPr>
              <w:br/>
              <w:t xml:space="preserve">To: Tim </w:t>
            </w:r>
            <w:proofErr w:type="spellStart"/>
            <w:r w:rsidRPr="007F4A17">
              <w:rPr>
                <w:rFonts w:ascii="Times New Roman" w:eastAsia="Times New Roman" w:hAnsi="Times New Roman" w:cs="Times New Roman"/>
                <w:sz w:val="24"/>
                <w:szCs w:val="24"/>
              </w:rPr>
              <w:t>Riesen</w:t>
            </w:r>
            <w:proofErr w:type="spellEnd"/>
            <w:r w:rsidRPr="007F4A17">
              <w:rPr>
                <w:rFonts w:ascii="Times New Roman" w:eastAsia="Times New Roman" w:hAnsi="Times New Roman" w:cs="Times New Roman"/>
                <w:sz w:val="24"/>
                <w:szCs w:val="24"/>
              </w:rPr>
              <w:t xml:space="preserve"> &lt;tjriesen@archimedesglobal.com&gt;</w:t>
            </w:r>
            <w:r w:rsidRPr="007F4A17">
              <w:rPr>
                <w:rFonts w:ascii="Times New Roman" w:eastAsia="Times New Roman" w:hAnsi="Times New Roman" w:cs="Times New Roman"/>
                <w:sz w:val="24"/>
                <w:szCs w:val="24"/>
              </w:rPr>
              <w:br/>
            </w:r>
            <w:r w:rsidRPr="007F4A17">
              <w:rPr>
                <w:rFonts w:ascii="Times New Roman" w:eastAsia="Times New Roman" w:hAnsi="Times New Roman" w:cs="Times New Roman"/>
                <w:sz w:val="24"/>
                <w:szCs w:val="24"/>
              </w:rPr>
              <w:lastRenderedPageBreak/>
              <w:t>Cc: Christopher Clair &lt;christopher.clair@tasc.com&gt;, "Duane T. Anderson"</w:t>
            </w:r>
            <w:r w:rsidRPr="007F4A17">
              <w:rPr>
                <w:rFonts w:ascii="Times New Roman" w:eastAsia="Times New Roman" w:hAnsi="Times New Roman" w:cs="Times New Roman"/>
                <w:sz w:val="24"/>
                <w:szCs w:val="24"/>
              </w:rPr>
              <w:br/>
              <w:t>&lt;dta@archimedesglobal.com&gt;</w:t>
            </w:r>
            <w:r w:rsidRPr="007F4A17">
              <w:rPr>
                <w:rFonts w:ascii="Times New Roman" w:eastAsia="Times New Roman" w:hAnsi="Times New Roman" w:cs="Times New Roman"/>
                <w:sz w:val="24"/>
                <w:szCs w:val="24"/>
              </w:rPr>
              <w:br/>
              <w:t>Subject: Re: ROMAS</w:t>
            </w:r>
            <w:r w:rsidRPr="007F4A17">
              <w:rPr>
                <w:rFonts w:ascii="Times New Roman" w:eastAsia="Times New Roman" w:hAnsi="Times New Roman" w:cs="Times New Roman"/>
                <w:sz w:val="24"/>
                <w:szCs w:val="24"/>
              </w:rPr>
              <w:br/>
            </w:r>
            <w:r w:rsidRPr="007F4A17">
              <w:rPr>
                <w:rFonts w:ascii="Times New Roman" w:eastAsia="Times New Roman" w:hAnsi="Times New Roman" w:cs="Times New Roman"/>
                <w:sz w:val="24"/>
                <w:szCs w:val="24"/>
              </w:rPr>
              <w:br/>
              <w:t>Thanks Tim.</w:t>
            </w:r>
            <w:r w:rsidRPr="007F4A17">
              <w:rPr>
                <w:rFonts w:ascii="Times New Roman" w:eastAsia="Times New Roman" w:hAnsi="Times New Roman" w:cs="Times New Roman"/>
                <w:sz w:val="24"/>
                <w:szCs w:val="24"/>
              </w:rPr>
              <w:br/>
            </w:r>
            <w:r w:rsidRPr="007F4A17">
              <w:rPr>
                <w:rFonts w:ascii="Times New Roman" w:eastAsia="Times New Roman" w:hAnsi="Times New Roman" w:cs="Times New Roman"/>
                <w:sz w:val="24"/>
                <w:szCs w:val="24"/>
              </w:rPr>
              <w:br/>
              <w:t>I am supposed to see John on Friday and will ask him specifically about this</w:t>
            </w:r>
            <w:r w:rsidRPr="007F4A17">
              <w:rPr>
                <w:rFonts w:ascii="Times New Roman" w:eastAsia="Times New Roman" w:hAnsi="Times New Roman" w:cs="Times New Roman"/>
                <w:sz w:val="24"/>
                <w:szCs w:val="24"/>
              </w:rPr>
              <w:br/>
              <w:t>as well as get the contact info for the COTR and CO while we are being added</w:t>
            </w:r>
            <w:r w:rsidRPr="007F4A17">
              <w:rPr>
                <w:rFonts w:ascii="Times New Roman" w:eastAsia="Times New Roman" w:hAnsi="Times New Roman" w:cs="Times New Roman"/>
                <w:sz w:val="24"/>
                <w:szCs w:val="24"/>
              </w:rPr>
              <w:br/>
              <w:t>to the bidders list. I think this is better for us consolidated so I hope</w:t>
            </w:r>
            <w:r w:rsidRPr="007F4A17">
              <w:rPr>
                <w:rFonts w:ascii="Times New Roman" w:eastAsia="Times New Roman" w:hAnsi="Times New Roman" w:cs="Times New Roman"/>
                <w:sz w:val="24"/>
                <w:szCs w:val="24"/>
              </w:rPr>
              <w:br/>
              <w:t>your source is more reliable than mine Tim. :)</w:t>
            </w:r>
            <w:r w:rsidRPr="007F4A17">
              <w:rPr>
                <w:rFonts w:ascii="Times New Roman" w:eastAsia="Times New Roman" w:hAnsi="Times New Roman" w:cs="Times New Roman"/>
                <w:sz w:val="24"/>
                <w:szCs w:val="24"/>
              </w:rPr>
              <w:br/>
            </w:r>
            <w:r w:rsidRPr="007F4A17">
              <w:rPr>
                <w:rFonts w:ascii="Times New Roman" w:eastAsia="Times New Roman" w:hAnsi="Times New Roman" w:cs="Times New Roman"/>
                <w:sz w:val="24"/>
                <w:szCs w:val="24"/>
              </w:rPr>
              <w:br/>
              <w:t>Aaron</w:t>
            </w:r>
            <w:r w:rsidRPr="007F4A17">
              <w:rPr>
                <w:rFonts w:ascii="Times New Roman" w:eastAsia="Times New Roman" w:hAnsi="Times New Roman" w:cs="Times New Roman"/>
                <w:sz w:val="24"/>
                <w:szCs w:val="24"/>
              </w:rPr>
              <w:br/>
            </w:r>
            <w:r w:rsidRPr="007F4A17">
              <w:rPr>
                <w:rFonts w:ascii="Times New Roman" w:eastAsia="Times New Roman" w:hAnsi="Times New Roman" w:cs="Times New Roman"/>
                <w:sz w:val="24"/>
                <w:szCs w:val="24"/>
              </w:rPr>
              <w:br/>
            </w:r>
            <w:r w:rsidRPr="007F4A17">
              <w:rPr>
                <w:rFonts w:ascii="Times New Roman" w:eastAsia="Times New Roman" w:hAnsi="Times New Roman" w:cs="Times New Roman"/>
                <w:sz w:val="24"/>
                <w:szCs w:val="24"/>
              </w:rPr>
              <w:br/>
              <w:t xml:space="preserve">On Sep 21, 2010, at 10:36 PM, Tim </w:t>
            </w:r>
            <w:proofErr w:type="spellStart"/>
            <w:r w:rsidRPr="007F4A17">
              <w:rPr>
                <w:rFonts w:ascii="Times New Roman" w:eastAsia="Times New Roman" w:hAnsi="Times New Roman" w:cs="Times New Roman"/>
                <w:sz w:val="24"/>
                <w:szCs w:val="24"/>
              </w:rPr>
              <w:t>Riesen</w:t>
            </w:r>
            <w:proofErr w:type="spellEnd"/>
            <w:r w:rsidRPr="007F4A17">
              <w:rPr>
                <w:rFonts w:ascii="Times New Roman" w:eastAsia="Times New Roman" w:hAnsi="Times New Roman" w:cs="Times New Roman"/>
                <w:sz w:val="24"/>
                <w:szCs w:val="24"/>
              </w:rPr>
              <w:t xml:space="preserve"> wrote:</w:t>
            </w:r>
            <w:r w:rsidRPr="007F4A17">
              <w:rPr>
                <w:rFonts w:ascii="Times New Roman" w:eastAsia="Times New Roman" w:hAnsi="Times New Roman" w:cs="Times New Roman"/>
                <w:sz w:val="24"/>
                <w:szCs w:val="24"/>
              </w:rPr>
              <w:br/>
            </w:r>
            <w:r w:rsidRPr="007F4A17">
              <w:rPr>
                <w:rFonts w:ascii="Times New Roman" w:eastAsia="Times New Roman" w:hAnsi="Times New Roman" w:cs="Times New Roman"/>
                <w:sz w:val="24"/>
                <w:szCs w:val="24"/>
              </w:rPr>
              <w:br/>
              <w:t xml:space="preserve">&gt; Chris - </w:t>
            </w:r>
            <w:r w:rsidRPr="007F4A17">
              <w:rPr>
                <w:rFonts w:ascii="Times New Roman" w:eastAsia="Times New Roman" w:hAnsi="Times New Roman" w:cs="Times New Roman"/>
                <w:sz w:val="24"/>
                <w:szCs w:val="24"/>
              </w:rPr>
              <w:br/>
              <w:t xml:space="preserve">&gt; </w:t>
            </w:r>
            <w:r w:rsidRPr="007F4A17">
              <w:rPr>
                <w:rFonts w:ascii="Times New Roman" w:eastAsia="Times New Roman" w:hAnsi="Times New Roman" w:cs="Times New Roman"/>
                <w:sz w:val="24"/>
                <w:szCs w:val="24"/>
              </w:rPr>
              <w:br/>
              <w:t>&gt; According to the client CO, ROMAS will not be split up into four RFPs, but</w:t>
            </w:r>
            <w:r w:rsidRPr="007F4A17">
              <w:rPr>
                <w:rFonts w:ascii="Times New Roman" w:eastAsia="Times New Roman" w:hAnsi="Times New Roman" w:cs="Times New Roman"/>
                <w:sz w:val="24"/>
                <w:szCs w:val="24"/>
              </w:rPr>
              <w:br/>
              <w:t>&gt; only a market survey will be provided in the next quarter. COIN, as they know</w:t>
            </w:r>
            <w:r w:rsidRPr="007F4A17">
              <w:rPr>
                <w:rFonts w:ascii="Times New Roman" w:eastAsia="Times New Roman" w:hAnsi="Times New Roman" w:cs="Times New Roman"/>
                <w:sz w:val="24"/>
                <w:szCs w:val="24"/>
              </w:rPr>
              <w:br/>
              <w:t>&gt; it, is dead. The rumor that ROMAS would be split into four RFPs was just that</w:t>
            </w:r>
            <w:r w:rsidRPr="007F4A17">
              <w:rPr>
                <w:rFonts w:ascii="Times New Roman" w:eastAsia="Times New Roman" w:hAnsi="Times New Roman" w:cs="Times New Roman"/>
                <w:sz w:val="24"/>
                <w:szCs w:val="24"/>
              </w:rPr>
              <w:br/>
              <w:t xml:space="preserve">&gt; </w:t>
            </w:r>
            <w:r w:rsidRPr="007F4A17">
              <w:rPr>
                <w:rFonts w:ascii="Times New Roman" w:eastAsia="Times New Roman" w:hAnsi="Times New Roman" w:cs="Times New Roman"/>
                <w:sz w:val="24"/>
                <w:szCs w:val="24"/>
              </w:rPr>
              <w:softHyphen/>
              <w:t xml:space="preserve"> a rumor </w:t>
            </w:r>
            <w:r w:rsidRPr="007F4A17">
              <w:rPr>
                <w:rFonts w:ascii="Times New Roman" w:eastAsia="Times New Roman" w:hAnsi="Times New Roman" w:cs="Times New Roman"/>
                <w:sz w:val="24"/>
                <w:szCs w:val="24"/>
              </w:rPr>
              <w:softHyphen/>
              <w:t xml:space="preserve"> according to the CO.</w:t>
            </w:r>
            <w:r w:rsidRPr="007F4A17">
              <w:rPr>
                <w:rFonts w:ascii="Times New Roman" w:eastAsia="Times New Roman" w:hAnsi="Times New Roman" w:cs="Times New Roman"/>
                <w:sz w:val="24"/>
                <w:szCs w:val="24"/>
              </w:rPr>
              <w:br/>
              <w:t xml:space="preserve">&gt; </w:t>
            </w:r>
            <w:r w:rsidRPr="007F4A17">
              <w:rPr>
                <w:rFonts w:ascii="Times New Roman" w:eastAsia="Times New Roman" w:hAnsi="Times New Roman" w:cs="Times New Roman"/>
                <w:sz w:val="24"/>
                <w:szCs w:val="24"/>
              </w:rPr>
              <w:br/>
              <w:t xml:space="preserve">&gt; </w:t>
            </w:r>
            <w:r w:rsidRPr="007F4A17">
              <w:rPr>
                <w:rFonts w:ascii="Times New Roman" w:eastAsia="Times New Roman" w:hAnsi="Times New Roman" w:cs="Times New Roman"/>
                <w:sz w:val="24"/>
                <w:szCs w:val="24"/>
              </w:rPr>
              <w:br/>
              <w:t xml:space="preserve">&gt; </w:t>
            </w:r>
            <w:r w:rsidRPr="007F4A17">
              <w:rPr>
                <w:rFonts w:ascii="Times New Roman" w:eastAsia="Times New Roman" w:hAnsi="Times New Roman" w:cs="Times New Roman"/>
                <w:sz w:val="24"/>
                <w:szCs w:val="24"/>
              </w:rPr>
              <w:br/>
              <w:t>&gt; ________________________________________</w:t>
            </w:r>
            <w:r w:rsidRPr="007F4A17">
              <w:rPr>
                <w:rFonts w:ascii="Times New Roman" w:eastAsia="Times New Roman" w:hAnsi="Times New Roman" w:cs="Times New Roman"/>
                <w:sz w:val="24"/>
                <w:szCs w:val="24"/>
              </w:rPr>
              <w:br/>
              <w:t xml:space="preserve">&gt; Tim </w:t>
            </w:r>
            <w:proofErr w:type="spellStart"/>
            <w:r w:rsidRPr="007F4A17">
              <w:rPr>
                <w:rFonts w:ascii="Times New Roman" w:eastAsia="Times New Roman" w:hAnsi="Times New Roman" w:cs="Times New Roman"/>
                <w:sz w:val="24"/>
                <w:szCs w:val="24"/>
              </w:rPr>
              <w:t>Riesen</w:t>
            </w:r>
            <w:proofErr w:type="spellEnd"/>
            <w:r w:rsidRPr="007F4A17">
              <w:rPr>
                <w:rFonts w:ascii="Times New Roman" w:eastAsia="Times New Roman" w:hAnsi="Times New Roman" w:cs="Times New Roman"/>
                <w:sz w:val="24"/>
                <w:szCs w:val="24"/>
              </w:rPr>
              <w:t>, Ph.D.</w:t>
            </w:r>
            <w:r w:rsidRPr="007F4A17">
              <w:rPr>
                <w:rFonts w:ascii="Times New Roman" w:eastAsia="Times New Roman" w:hAnsi="Times New Roman" w:cs="Times New Roman"/>
                <w:sz w:val="24"/>
                <w:szCs w:val="24"/>
              </w:rPr>
              <w:br/>
              <w:t>&gt; Chief Operating Officer &amp; Senior Vice President</w:t>
            </w:r>
            <w:r w:rsidRPr="007F4A17">
              <w:rPr>
                <w:rFonts w:ascii="Times New Roman" w:eastAsia="Times New Roman" w:hAnsi="Times New Roman" w:cs="Times New Roman"/>
                <w:sz w:val="24"/>
                <w:szCs w:val="24"/>
              </w:rPr>
              <w:br/>
              <w:t>&gt; Archimedes Global, Inc.</w:t>
            </w:r>
            <w:r w:rsidRPr="007F4A17">
              <w:rPr>
                <w:rFonts w:ascii="Times New Roman" w:eastAsia="Times New Roman" w:hAnsi="Times New Roman" w:cs="Times New Roman"/>
                <w:sz w:val="24"/>
                <w:szCs w:val="24"/>
              </w:rPr>
              <w:br/>
              <w:t>&gt; Tel: 800.670.2390 ext 503</w:t>
            </w:r>
            <w:r w:rsidRPr="007F4A17">
              <w:rPr>
                <w:rFonts w:ascii="Times New Roman" w:eastAsia="Times New Roman" w:hAnsi="Times New Roman" w:cs="Times New Roman"/>
                <w:sz w:val="24"/>
                <w:szCs w:val="24"/>
              </w:rPr>
              <w:br/>
              <w:t>&gt; Fax: 866.347.0827</w:t>
            </w:r>
            <w:r w:rsidRPr="007F4A17">
              <w:rPr>
                <w:rFonts w:ascii="Times New Roman" w:eastAsia="Times New Roman" w:hAnsi="Times New Roman" w:cs="Times New Roman"/>
                <w:sz w:val="24"/>
                <w:szCs w:val="24"/>
              </w:rPr>
              <w:br/>
              <w:t xml:space="preserve">&gt; </w:t>
            </w:r>
            <w:r w:rsidRPr="007F4A17">
              <w:rPr>
                <w:rFonts w:ascii="Times New Roman" w:eastAsia="Times New Roman" w:hAnsi="Times New Roman" w:cs="Times New Roman"/>
                <w:sz w:val="24"/>
                <w:szCs w:val="24"/>
              </w:rPr>
              <w:br/>
              <w:t xml:space="preserve">&gt; </w:t>
            </w:r>
            <w:r w:rsidRPr="007F4A17">
              <w:rPr>
                <w:rFonts w:ascii="Times New Roman" w:eastAsia="Times New Roman" w:hAnsi="Times New Roman" w:cs="Times New Roman"/>
                <w:sz w:val="24"/>
                <w:szCs w:val="24"/>
              </w:rPr>
              <w:br/>
            </w:r>
            <w:r w:rsidRPr="007F4A17">
              <w:rPr>
                <w:rFonts w:ascii="Times New Roman" w:eastAsia="Times New Roman" w:hAnsi="Times New Roman" w:cs="Times New Roman"/>
                <w:sz w:val="24"/>
                <w:szCs w:val="24"/>
              </w:rPr>
              <w:br/>
              <w:t>Aaron Barr</w:t>
            </w:r>
            <w:r w:rsidRPr="007F4A17">
              <w:rPr>
                <w:rFonts w:ascii="Times New Roman" w:eastAsia="Times New Roman" w:hAnsi="Times New Roman" w:cs="Times New Roman"/>
                <w:sz w:val="24"/>
                <w:szCs w:val="24"/>
              </w:rPr>
              <w:br/>
              <w:t>CEO</w:t>
            </w:r>
            <w:r w:rsidRPr="007F4A17">
              <w:rPr>
                <w:rFonts w:ascii="Times New Roman" w:eastAsia="Times New Roman" w:hAnsi="Times New Roman" w:cs="Times New Roman"/>
                <w:sz w:val="24"/>
                <w:szCs w:val="24"/>
              </w:rPr>
              <w:br/>
            </w:r>
            <w:proofErr w:type="spellStart"/>
            <w:r w:rsidRPr="007F4A17">
              <w:rPr>
                <w:rFonts w:ascii="Times New Roman" w:eastAsia="Times New Roman" w:hAnsi="Times New Roman" w:cs="Times New Roman"/>
                <w:sz w:val="24"/>
                <w:szCs w:val="24"/>
              </w:rPr>
              <w:t>HBGary</w:t>
            </w:r>
            <w:proofErr w:type="spellEnd"/>
            <w:r w:rsidRPr="007F4A17">
              <w:rPr>
                <w:rFonts w:ascii="Times New Roman" w:eastAsia="Times New Roman" w:hAnsi="Times New Roman" w:cs="Times New Roman"/>
                <w:sz w:val="24"/>
                <w:szCs w:val="24"/>
              </w:rPr>
              <w:t xml:space="preserve"> Federal, LLC</w:t>
            </w:r>
            <w:r w:rsidRPr="007F4A17">
              <w:rPr>
                <w:rFonts w:ascii="Times New Roman" w:eastAsia="Times New Roman" w:hAnsi="Times New Roman" w:cs="Times New Roman"/>
                <w:sz w:val="24"/>
                <w:szCs w:val="24"/>
              </w:rPr>
              <w:br/>
              <w:t>719.510.8478</w:t>
            </w:r>
            <w:r w:rsidRPr="007F4A17">
              <w:rPr>
                <w:rFonts w:ascii="Times New Roman" w:eastAsia="Times New Roman" w:hAnsi="Times New Roman" w:cs="Times New Roman"/>
                <w:sz w:val="24"/>
                <w:szCs w:val="24"/>
              </w:rPr>
              <w:br/>
            </w:r>
            <w:r w:rsidRPr="007F4A17">
              <w:rPr>
                <w:rFonts w:ascii="Times New Roman" w:eastAsia="Times New Roman" w:hAnsi="Times New Roman" w:cs="Times New Roman"/>
                <w:sz w:val="24"/>
                <w:szCs w:val="24"/>
              </w:rPr>
              <w:br/>
            </w:r>
            <w:r w:rsidRPr="007F4A17">
              <w:rPr>
                <w:rFonts w:ascii="Times New Roman" w:eastAsia="Times New Roman" w:hAnsi="Times New Roman" w:cs="Times New Roman"/>
                <w:sz w:val="24"/>
                <w:szCs w:val="24"/>
              </w:rPr>
              <w:br/>
            </w:r>
            <w:r w:rsidRPr="007F4A17">
              <w:rPr>
                <w:rFonts w:ascii="Times New Roman" w:eastAsia="Times New Roman" w:hAnsi="Times New Roman" w:cs="Times New Roman"/>
                <w:sz w:val="24"/>
                <w:szCs w:val="24"/>
              </w:rPr>
              <w:br/>
            </w:r>
            <w:r w:rsidRPr="007F4A17">
              <w:rPr>
                <w:rFonts w:ascii="Times New Roman" w:eastAsia="Times New Roman" w:hAnsi="Times New Roman" w:cs="Times New Roman"/>
                <w:sz w:val="24"/>
                <w:szCs w:val="24"/>
              </w:rPr>
              <w:br/>
            </w:r>
          </w:p>
        </w:tc>
      </w:tr>
    </w:tbl>
    <w:p w:rsidR="007F4A17" w:rsidRDefault="007F4A17" w:rsidP="007F4A17">
      <w:pPr>
        <w:spacing w:before="100" w:beforeAutospacing="1" w:after="100" w:afterAutospacing="1" w:line="240" w:lineRule="auto"/>
        <w:outlineLvl w:val="1"/>
        <w:rPr>
          <w:rFonts w:ascii="Times New Roman" w:eastAsia="Times New Roman" w:hAnsi="Times New Roman" w:cs="Times New Roman"/>
          <w:b/>
          <w:bCs/>
          <w:sz w:val="36"/>
          <w:szCs w:val="36"/>
        </w:rPr>
      </w:pPr>
    </w:p>
    <w:p w:rsidR="00DF0EE4" w:rsidRPr="007F4A17" w:rsidRDefault="00DF0EE4" w:rsidP="007F4A17">
      <w:pPr>
        <w:spacing w:before="100" w:beforeAutospacing="1" w:after="100" w:afterAutospacing="1" w:line="240" w:lineRule="auto"/>
        <w:outlineLvl w:val="1"/>
        <w:rPr>
          <w:rFonts w:ascii="Times New Roman" w:eastAsia="Times New Roman" w:hAnsi="Times New Roman" w:cs="Times New Roman"/>
          <w:b/>
          <w:bCs/>
          <w:sz w:val="36"/>
          <w:szCs w:val="36"/>
        </w:rPr>
      </w:pPr>
    </w:p>
    <w:sectPr w:rsidR="00DF0EE4" w:rsidRPr="007F4A17" w:rsidSect="004713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3375D5"/>
    <w:multiLevelType w:val="multilevel"/>
    <w:tmpl w:val="8084C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1B3D9A"/>
    <w:multiLevelType w:val="multilevel"/>
    <w:tmpl w:val="D5DE4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478532E"/>
    <w:multiLevelType w:val="multilevel"/>
    <w:tmpl w:val="8BFCE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95671A0"/>
    <w:multiLevelType w:val="multilevel"/>
    <w:tmpl w:val="08FE3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461793B"/>
    <w:multiLevelType w:val="multilevel"/>
    <w:tmpl w:val="378C4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1C3F4F"/>
    <w:rsid w:val="001C3F4F"/>
    <w:rsid w:val="003961C0"/>
    <w:rsid w:val="004213A4"/>
    <w:rsid w:val="00471378"/>
    <w:rsid w:val="006A0785"/>
    <w:rsid w:val="00773B3B"/>
    <w:rsid w:val="007F4A17"/>
    <w:rsid w:val="00A27705"/>
    <w:rsid w:val="00BB6898"/>
    <w:rsid w:val="00C07F4F"/>
    <w:rsid w:val="00C3016C"/>
    <w:rsid w:val="00DF0E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378"/>
  </w:style>
  <w:style w:type="paragraph" w:styleId="Heading1">
    <w:name w:val="heading 1"/>
    <w:basedOn w:val="Normal"/>
    <w:link w:val="Heading1Char"/>
    <w:uiPriority w:val="9"/>
    <w:qFormat/>
    <w:rsid w:val="00773B3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73B3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73B3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773B3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C3F4F"/>
    <w:rPr>
      <w:color w:val="0000FF"/>
      <w:u w:val="single"/>
    </w:rPr>
  </w:style>
  <w:style w:type="paragraph" w:customStyle="1" w:styleId="title">
    <w:name w:val="title"/>
    <w:basedOn w:val="Normal"/>
    <w:rsid w:val="001C3F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
    <w:name w:val="fn"/>
    <w:basedOn w:val="Normal"/>
    <w:rsid w:val="001C3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iven-name">
    <w:name w:val="given-name"/>
    <w:basedOn w:val="DefaultParagraphFont"/>
    <w:rsid w:val="001C3F4F"/>
  </w:style>
  <w:style w:type="character" w:customStyle="1" w:styleId="family-name">
    <w:name w:val="family-name"/>
    <w:basedOn w:val="DefaultParagraphFont"/>
    <w:rsid w:val="001C3F4F"/>
  </w:style>
  <w:style w:type="paragraph" w:customStyle="1" w:styleId="came-from">
    <w:name w:val="came-from"/>
    <w:basedOn w:val="Normal"/>
    <w:rsid w:val="001C3F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title">
    <w:name w:val="prev-title"/>
    <w:basedOn w:val="Normal"/>
    <w:rsid w:val="001C3F4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C3F4F"/>
    <w:rPr>
      <w:b/>
      <w:bCs/>
    </w:rPr>
  </w:style>
  <w:style w:type="paragraph" w:customStyle="1" w:styleId="position-title">
    <w:name w:val="position-title"/>
    <w:basedOn w:val="Normal"/>
    <w:rsid w:val="001C3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eft">
    <w:name w:val="left"/>
    <w:basedOn w:val="DefaultParagraphFont"/>
    <w:rsid w:val="001C3F4F"/>
  </w:style>
  <w:style w:type="character" w:customStyle="1" w:styleId="right">
    <w:name w:val="right"/>
    <w:basedOn w:val="DefaultParagraphFont"/>
    <w:rsid w:val="001C3F4F"/>
  </w:style>
  <w:style w:type="character" w:customStyle="1" w:styleId="Heading1Char">
    <w:name w:val="Heading 1 Char"/>
    <w:basedOn w:val="DefaultParagraphFont"/>
    <w:link w:val="Heading1"/>
    <w:uiPriority w:val="9"/>
    <w:rsid w:val="00773B3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73B3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73B3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773B3B"/>
    <w:rPr>
      <w:rFonts w:ascii="Times New Roman" w:eastAsia="Times New Roman" w:hAnsi="Times New Roman" w:cs="Times New Roman"/>
      <w:b/>
      <w:bCs/>
      <w:sz w:val="24"/>
      <w:szCs w:val="24"/>
    </w:rPr>
  </w:style>
  <w:style w:type="character" w:customStyle="1" w:styleId="n">
    <w:name w:val="n"/>
    <w:basedOn w:val="DefaultParagraphFont"/>
    <w:rsid w:val="00773B3B"/>
  </w:style>
  <w:style w:type="character" w:customStyle="1" w:styleId="full-name">
    <w:name w:val="full-name"/>
    <w:basedOn w:val="DefaultParagraphFont"/>
    <w:rsid w:val="00773B3B"/>
  </w:style>
  <w:style w:type="paragraph" w:customStyle="1" w:styleId="headline-title">
    <w:name w:val="headline-title"/>
    <w:basedOn w:val="Normal"/>
    <w:rsid w:val="00773B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ocality">
    <w:name w:val="locality"/>
    <w:basedOn w:val="DefaultParagraphFont"/>
    <w:rsid w:val="00773B3B"/>
  </w:style>
  <w:style w:type="character" w:customStyle="1" w:styleId="at">
    <w:name w:val="at"/>
    <w:basedOn w:val="DefaultParagraphFont"/>
    <w:rsid w:val="00773B3B"/>
  </w:style>
  <w:style w:type="character" w:customStyle="1" w:styleId="org">
    <w:name w:val="org"/>
    <w:basedOn w:val="DefaultParagraphFont"/>
    <w:rsid w:val="00773B3B"/>
  </w:style>
  <w:style w:type="paragraph" w:customStyle="1" w:styleId="seeall">
    <w:name w:val="seeall"/>
    <w:basedOn w:val="Normal"/>
    <w:rsid w:val="00773B3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73B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rgstats">
    <w:name w:val="orgstats"/>
    <w:basedOn w:val="Normal"/>
    <w:rsid w:val="00773B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eriod">
    <w:name w:val="period"/>
    <w:basedOn w:val="Normal"/>
    <w:rsid w:val="00773B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uration">
    <w:name w:val="duration"/>
    <w:basedOn w:val="DefaultParagraphFont"/>
    <w:rsid w:val="00773B3B"/>
  </w:style>
  <w:style w:type="character" w:customStyle="1" w:styleId="degree">
    <w:name w:val="degree"/>
    <w:basedOn w:val="DefaultParagraphFont"/>
    <w:rsid w:val="00773B3B"/>
  </w:style>
  <w:style w:type="character" w:customStyle="1" w:styleId="major">
    <w:name w:val="major"/>
    <w:basedOn w:val="DefaultParagraphFont"/>
    <w:rsid w:val="00773B3B"/>
  </w:style>
  <w:style w:type="character" w:customStyle="1" w:styleId="subheading">
    <w:name w:val="sub_heading"/>
    <w:basedOn w:val="DefaultParagraphFont"/>
    <w:rsid w:val="00BB6898"/>
  </w:style>
  <w:style w:type="paragraph" w:styleId="BalloonText">
    <w:name w:val="Balloon Text"/>
    <w:basedOn w:val="Normal"/>
    <w:link w:val="BalloonTextChar"/>
    <w:uiPriority w:val="99"/>
    <w:semiHidden/>
    <w:unhideWhenUsed/>
    <w:rsid w:val="00BB68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6898"/>
    <w:rPr>
      <w:rFonts w:ascii="Tahoma" w:hAnsi="Tahoma" w:cs="Tahoma"/>
      <w:sz w:val="16"/>
      <w:szCs w:val="16"/>
    </w:rPr>
  </w:style>
  <w:style w:type="paragraph" w:customStyle="1" w:styleId="summary">
    <w:name w:val="summary"/>
    <w:basedOn w:val="Normal"/>
    <w:rsid w:val="00C301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ro">
    <w:name w:val="intro"/>
    <w:basedOn w:val="Normal"/>
    <w:rsid w:val="00C3016C"/>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C3016C"/>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3016C"/>
    <w:rPr>
      <w:rFonts w:ascii="Arial" w:eastAsia="Times New Roman" w:hAnsi="Arial" w:cs="Arial"/>
      <w:vanish/>
      <w:sz w:val="16"/>
      <w:szCs w:val="16"/>
    </w:rPr>
  </w:style>
  <w:style w:type="paragraph" w:customStyle="1" w:styleId="content">
    <w:name w:val="content"/>
    <w:basedOn w:val="Normal"/>
    <w:rsid w:val="00C3016C"/>
    <w:pPr>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C3016C"/>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C3016C"/>
    <w:rPr>
      <w:rFonts w:ascii="Arial" w:eastAsia="Times New Roman" w:hAnsi="Arial" w:cs="Arial"/>
      <w:vanish/>
      <w:sz w:val="16"/>
      <w:szCs w:val="16"/>
    </w:rPr>
  </w:style>
  <w:style w:type="paragraph" w:customStyle="1" w:styleId="smalltext">
    <w:name w:val="smalltext"/>
    <w:basedOn w:val="Normal"/>
    <w:rsid w:val="00C3016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A27705"/>
    <w:rPr>
      <w:i/>
      <w:iCs/>
    </w:rPr>
  </w:style>
  <w:style w:type="paragraph" w:styleId="BodyText">
    <w:name w:val="Body Text"/>
    <w:basedOn w:val="Normal"/>
    <w:link w:val="BodyTextChar"/>
    <w:uiPriority w:val="99"/>
    <w:semiHidden/>
    <w:unhideWhenUsed/>
    <w:rsid w:val="00A2770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A27705"/>
    <w:rPr>
      <w:rFonts w:ascii="Times New Roman" w:eastAsia="Times New Roman" w:hAnsi="Times New Roman" w:cs="Times New Roman"/>
      <w:sz w:val="24"/>
      <w:szCs w:val="24"/>
    </w:rPr>
  </w:style>
  <w:style w:type="character" w:customStyle="1" w:styleId="st">
    <w:name w:val="st"/>
    <w:basedOn w:val="DefaultParagraphFont"/>
    <w:rsid w:val="007F4A17"/>
  </w:style>
</w:styles>
</file>

<file path=word/webSettings.xml><?xml version="1.0" encoding="utf-8"?>
<w:webSettings xmlns:r="http://schemas.openxmlformats.org/officeDocument/2006/relationships" xmlns:w="http://schemas.openxmlformats.org/wordprocessingml/2006/main">
  <w:divs>
    <w:div w:id="40131615">
      <w:bodyDiv w:val="1"/>
      <w:marLeft w:val="0"/>
      <w:marRight w:val="0"/>
      <w:marTop w:val="0"/>
      <w:marBottom w:val="0"/>
      <w:divBdr>
        <w:top w:val="none" w:sz="0" w:space="0" w:color="auto"/>
        <w:left w:val="none" w:sz="0" w:space="0" w:color="auto"/>
        <w:bottom w:val="none" w:sz="0" w:space="0" w:color="auto"/>
        <w:right w:val="none" w:sz="0" w:space="0" w:color="auto"/>
      </w:divBdr>
    </w:div>
    <w:div w:id="46954443">
      <w:bodyDiv w:val="1"/>
      <w:marLeft w:val="0"/>
      <w:marRight w:val="0"/>
      <w:marTop w:val="0"/>
      <w:marBottom w:val="0"/>
      <w:divBdr>
        <w:top w:val="none" w:sz="0" w:space="0" w:color="auto"/>
        <w:left w:val="none" w:sz="0" w:space="0" w:color="auto"/>
        <w:bottom w:val="none" w:sz="0" w:space="0" w:color="auto"/>
        <w:right w:val="none" w:sz="0" w:space="0" w:color="auto"/>
      </w:divBdr>
      <w:divsChild>
        <w:div w:id="407383854">
          <w:marLeft w:val="0"/>
          <w:marRight w:val="0"/>
          <w:marTop w:val="0"/>
          <w:marBottom w:val="0"/>
          <w:divBdr>
            <w:top w:val="none" w:sz="0" w:space="0" w:color="auto"/>
            <w:left w:val="none" w:sz="0" w:space="0" w:color="auto"/>
            <w:bottom w:val="none" w:sz="0" w:space="0" w:color="auto"/>
            <w:right w:val="none" w:sz="0" w:space="0" w:color="auto"/>
          </w:divBdr>
        </w:div>
        <w:div w:id="418605474">
          <w:marLeft w:val="0"/>
          <w:marRight w:val="0"/>
          <w:marTop w:val="0"/>
          <w:marBottom w:val="0"/>
          <w:divBdr>
            <w:top w:val="none" w:sz="0" w:space="0" w:color="auto"/>
            <w:left w:val="none" w:sz="0" w:space="0" w:color="auto"/>
            <w:bottom w:val="none" w:sz="0" w:space="0" w:color="auto"/>
            <w:right w:val="none" w:sz="0" w:space="0" w:color="auto"/>
          </w:divBdr>
        </w:div>
      </w:divsChild>
    </w:div>
    <w:div w:id="67458186">
      <w:bodyDiv w:val="1"/>
      <w:marLeft w:val="0"/>
      <w:marRight w:val="0"/>
      <w:marTop w:val="0"/>
      <w:marBottom w:val="0"/>
      <w:divBdr>
        <w:top w:val="none" w:sz="0" w:space="0" w:color="auto"/>
        <w:left w:val="none" w:sz="0" w:space="0" w:color="auto"/>
        <w:bottom w:val="none" w:sz="0" w:space="0" w:color="auto"/>
        <w:right w:val="none" w:sz="0" w:space="0" w:color="auto"/>
      </w:divBdr>
      <w:divsChild>
        <w:div w:id="1906790679">
          <w:marLeft w:val="0"/>
          <w:marRight w:val="0"/>
          <w:marTop w:val="0"/>
          <w:marBottom w:val="0"/>
          <w:divBdr>
            <w:top w:val="none" w:sz="0" w:space="0" w:color="auto"/>
            <w:left w:val="none" w:sz="0" w:space="0" w:color="auto"/>
            <w:bottom w:val="none" w:sz="0" w:space="0" w:color="auto"/>
            <w:right w:val="none" w:sz="0" w:space="0" w:color="auto"/>
          </w:divBdr>
          <w:divsChild>
            <w:div w:id="8023186">
              <w:marLeft w:val="0"/>
              <w:marRight w:val="0"/>
              <w:marTop w:val="0"/>
              <w:marBottom w:val="0"/>
              <w:divBdr>
                <w:top w:val="none" w:sz="0" w:space="0" w:color="auto"/>
                <w:left w:val="none" w:sz="0" w:space="0" w:color="auto"/>
                <w:bottom w:val="none" w:sz="0" w:space="0" w:color="auto"/>
                <w:right w:val="none" w:sz="0" w:space="0" w:color="auto"/>
              </w:divBdr>
            </w:div>
            <w:div w:id="136421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18941">
      <w:bodyDiv w:val="1"/>
      <w:marLeft w:val="0"/>
      <w:marRight w:val="0"/>
      <w:marTop w:val="0"/>
      <w:marBottom w:val="0"/>
      <w:divBdr>
        <w:top w:val="none" w:sz="0" w:space="0" w:color="auto"/>
        <w:left w:val="none" w:sz="0" w:space="0" w:color="auto"/>
        <w:bottom w:val="none" w:sz="0" w:space="0" w:color="auto"/>
        <w:right w:val="none" w:sz="0" w:space="0" w:color="auto"/>
      </w:divBdr>
      <w:divsChild>
        <w:div w:id="1036344513">
          <w:marLeft w:val="0"/>
          <w:marRight w:val="0"/>
          <w:marTop w:val="0"/>
          <w:marBottom w:val="0"/>
          <w:divBdr>
            <w:top w:val="none" w:sz="0" w:space="0" w:color="auto"/>
            <w:left w:val="none" w:sz="0" w:space="0" w:color="auto"/>
            <w:bottom w:val="none" w:sz="0" w:space="0" w:color="auto"/>
            <w:right w:val="none" w:sz="0" w:space="0" w:color="auto"/>
          </w:divBdr>
        </w:div>
      </w:divsChild>
    </w:div>
    <w:div w:id="394284720">
      <w:bodyDiv w:val="1"/>
      <w:marLeft w:val="0"/>
      <w:marRight w:val="0"/>
      <w:marTop w:val="0"/>
      <w:marBottom w:val="0"/>
      <w:divBdr>
        <w:top w:val="none" w:sz="0" w:space="0" w:color="auto"/>
        <w:left w:val="none" w:sz="0" w:space="0" w:color="auto"/>
        <w:bottom w:val="none" w:sz="0" w:space="0" w:color="auto"/>
        <w:right w:val="none" w:sz="0" w:space="0" w:color="auto"/>
      </w:divBdr>
      <w:divsChild>
        <w:div w:id="1245846637">
          <w:marLeft w:val="0"/>
          <w:marRight w:val="0"/>
          <w:marTop w:val="0"/>
          <w:marBottom w:val="0"/>
          <w:divBdr>
            <w:top w:val="none" w:sz="0" w:space="0" w:color="auto"/>
            <w:left w:val="none" w:sz="0" w:space="0" w:color="auto"/>
            <w:bottom w:val="none" w:sz="0" w:space="0" w:color="auto"/>
            <w:right w:val="none" w:sz="0" w:space="0" w:color="auto"/>
          </w:divBdr>
        </w:div>
        <w:div w:id="447941099">
          <w:marLeft w:val="0"/>
          <w:marRight w:val="0"/>
          <w:marTop w:val="0"/>
          <w:marBottom w:val="0"/>
          <w:divBdr>
            <w:top w:val="none" w:sz="0" w:space="0" w:color="auto"/>
            <w:left w:val="none" w:sz="0" w:space="0" w:color="auto"/>
            <w:bottom w:val="none" w:sz="0" w:space="0" w:color="auto"/>
            <w:right w:val="none" w:sz="0" w:space="0" w:color="auto"/>
          </w:divBdr>
        </w:div>
      </w:divsChild>
    </w:div>
    <w:div w:id="487406613">
      <w:bodyDiv w:val="1"/>
      <w:marLeft w:val="0"/>
      <w:marRight w:val="0"/>
      <w:marTop w:val="0"/>
      <w:marBottom w:val="0"/>
      <w:divBdr>
        <w:top w:val="none" w:sz="0" w:space="0" w:color="auto"/>
        <w:left w:val="none" w:sz="0" w:space="0" w:color="auto"/>
        <w:bottom w:val="none" w:sz="0" w:space="0" w:color="auto"/>
        <w:right w:val="none" w:sz="0" w:space="0" w:color="auto"/>
      </w:divBdr>
      <w:divsChild>
        <w:div w:id="225605471">
          <w:marLeft w:val="0"/>
          <w:marRight w:val="0"/>
          <w:marTop w:val="0"/>
          <w:marBottom w:val="0"/>
          <w:divBdr>
            <w:top w:val="none" w:sz="0" w:space="0" w:color="auto"/>
            <w:left w:val="none" w:sz="0" w:space="0" w:color="auto"/>
            <w:bottom w:val="none" w:sz="0" w:space="0" w:color="auto"/>
            <w:right w:val="none" w:sz="0" w:space="0" w:color="auto"/>
          </w:divBdr>
        </w:div>
      </w:divsChild>
    </w:div>
    <w:div w:id="819468135">
      <w:bodyDiv w:val="1"/>
      <w:marLeft w:val="0"/>
      <w:marRight w:val="0"/>
      <w:marTop w:val="0"/>
      <w:marBottom w:val="0"/>
      <w:divBdr>
        <w:top w:val="none" w:sz="0" w:space="0" w:color="auto"/>
        <w:left w:val="none" w:sz="0" w:space="0" w:color="auto"/>
        <w:bottom w:val="none" w:sz="0" w:space="0" w:color="auto"/>
        <w:right w:val="none" w:sz="0" w:space="0" w:color="auto"/>
      </w:divBdr>
    </w:div>
    <w:div w:id="862595480">
      <w:bodyDiv w:val="1"/>
      <w:marLeft w:val="0"/>
      <w:marRight w:val="0"/>
      <w:marTop w:val="0"/>
      <w:marBottom w:val="0"/>
      <w:divBdr>
        <w:top w:val="none" w:sz="0" w:space="0" w:color="auto"/>
        <w:left w:val="none" w:sz="0" w:space="0" w:color="auto"/>
        <w:bottom w:val="none" w:sz="0" w:space="0" w:color="auto"/>
        <w:right w:val="none" w:sz="0" w:space="0" w:color="auto"/>
      </w:divBdr>
      <w:divsChild>
        <w:div w:id="892086699">
          <w:marLeft w:val="0"/>
          <w:marRight w:val="0"/>
          <w:marTop w:val="0"/>
          <w:marBottom w:val="0"/>
          <w:divBdr>
            <w:top w:val="none" w:sz="0" w:space="0" w:color="auto"/>
            <w:left w:val="none" w:sz="0" w:space="0" w:color="auto"/>
            <w:bottom w:val="none" w:sz="0" w:space="0" w:color="auto"/>
            <w:right w:val="none" w:sz="0" w:space="0" w:color="auto"/>
          </w:divBdr>
          <w:divsChild>
            <w:div w:id="620189367">
              <w:marLeft w:val="0"/>
              <w:marRight w:val="0"/>
              <w:marTop w:val="0"/>
              <w:marBottom w:val="0"/>
              <w:divBdr>
                <w:top w:val="none" w:sz="0" w:space="0" w:color="auto"/>
                <w:left w:val="none" w:sz="0" w:space="0" w:color="auto"/>
                <w:bottom w:val="none" w:sz="0" w:space="0" w:color="auto"/>
                <w:right w:val="none" w:sz="0" w:space="0" w:color="auto"/>
              </w:divBdr>
            </w:div>
            <w:div w:id="1276215090">
              <w:marLeft w:val="0"/>
              <w:marRight w:val="0"/>
              <w:marTop w:val="0"/>
              <w:marBottom w:val="0"/>
              <w:divBdr>
                <w:top w:val="none" w:sz="0" w:space="0" w:color="auto"/>
                <w:left w:val="none" w:sz="0" w:space="0" w:color="auto"/>
                <w:bottom w:val="none" w:sz="0" w:space="0" w:color="auto"/>
                <w:right w:val="none" w:sz="0" w:space="0" w:color="auto"/>
              </w:divBdr>
            </w:div>
            <w:div w:id="2024892818">
              <w:marLeft w:val="0"/>
              <w:marRight w:val="0"/>
              <w:marTop w:val="0"/>
              <w:marBottom w:val="0"/>
              <w:divBdr>
                <w:top w:val="none" w:sz="0" w:space="0" w:color="auto"/>
                <w:left w:val="none" w:sz="0" w:space="0" w:color="auto"/>
                <w:bottom w:val="none" w:sz="0" w:space="0" w:color="auto"/>
                <w:right w:val="none" w:sz="0" w:space="0" w:color="auto"/>
              </w:divBdr>
              <w:divsChild>
                <w:div w:id="10828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965400">
          <w:marLeft w:val="0"/>
          <w:marRight w:val="0"/>
          <w:marTop w:val="0"/>
          <w:marBottom w:val="0"/>
          <w:divBdr>
            <w:top w:val="none" w:sz="0" w:space="0" w:color="auto"/>
            <w:left w:val="none" w:sz="0" w:space="0" w:color="auto"/>
            <w:bottom w:val="none" w:sz="0" w:space="0" w:color="auto"/>
            <w:right w:val="none" w:sz="0" w:space="0" w:color="auto"/>
          </w:divBdr>
          <w:divsChild>
            <w:div w:id="126557755">
              <w:marLeft w:val="0"/>
              <w:marRight w:val="0"/>
              <w:marTop w:val="0"/>
              <w:marBottom w:val="0"/>
              <w:divBdr>
                <w:top w:val="none" w:sz="0" w:space="0" w:color="auto"/>
                <w:left w:val="none" w:sz="0" w:space="0" w:color="auto"/>
                <w:bottom w:val="none" w:sz="0" w:space="0" w:color="auto"/>
                <w:right w:val="none" w:sz="0" w:space="0" w:color="auto"/>
              </w:divBdr>
            </w:div>
            <w:div w:id="933250437">
              <w:marLeft w:val="0"/>
              <w:marRight w:val="0"/>
              <w:marTop w:val="0"/>
              <w:marBottom w:val="0"/>
              <w:divBdr>
                <w:top w:val="none" w:sz="0" w:space="0" w:color="auto"/>
                <w:left w:val="none" w:sz="0" w:space="0" w:color="auto"/>
                <w:bottom w:val="none" w:sz="0" w:space="0" w:color="auto"/>
                <w:right w:val="none" w:sz="0" w:space="0" w:color="auto"/>
              </w:divBdr>
              <w:divsChild>
                <w:div w:id="243612174">
                  <w:marLeft w:val="0"/>
                  <w:marRight w:val="0"/>
                  <w:marTop w:val="0"/>
                  <w:marBottom w:val="0"/>
                  <w:divBdr>
                    <w:top w:val="none" w:sz="0" w:space="0" w:color="auto"/>
                    <w:left w:val="none" w:sz="0" w:space="0" w:color="auto"/>
                    <w:bottom w:val="none" w:sz="0" w:space="0" w:color="auto"/>
                    <w:right w:val="none" w:sz="0" w:space="0" w:color="auto"/>
                  </w:divBdr>
                  <w:divsChild>
                    <w:div w:id="116800848">
                      <w:marLeft w:val="0"/>
                      <w:marRight w:val="0"/>
                      <w:marTop w:val="0"/>
                      <w:marBottom w:val="0"/>
                      <w:divBdr>
                        <w:top w:val="none" w:sz="0" w:space="0" w:color="auto"/>
                        <w:left w:val="none" w:sz="0" w:space="0" w:color="auto"/>
                        <w:bottom w:val="none" w:sz="0" w:space="0" w:color="auto"/>
                        <w:right w:val="none" w:sz="0" w:space="0" w:color="auto"/>
                      </w:divBdr>
                      <w:divsChild>
                        <w:div w:id="189344407">
                          <w:marLeft w:val="0"/>
                          <w:marRight w:val="0"/>
                          <w:marTop w:val="0"/>
                          <w:marBottom w:val="0"/>
                          <w:divBdr>
                            <w:top w:val="none" w:sz="0" w:space="0" w:color="auto"/>
                            <w:left w:val="none" w:sz="0" w:space="0" w:color="auto"/>
                            <w:bottom w:val="none" w:sz="0" w:space="0" w:color="auto"/>
                            <w:right w:val="none" w:sz="0" w:space="0" w:color="auto"/>
                          </w:divBdr>
                          <w:divsChild>
                            <w:div w:id="126434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534348">
                      <w:marLeft w:val="0"/>
                      <w:marRight w:val="0"/>
                      <w:marTop w:val="0"/>
                      <w:marBottom w:val="0"/>
                      <w:divBdr>
                        <w:top w:val="none" w:sz="0" w:space="0" w:color="auto"/>
                        <w:left w:val="none" w:sz="0" w:space="0" w:color="auto"/>
                        <w:bottom w:val="none" w:sz="0" w:space="0" w:color="auto"/>
                        <w:right w:val="none" w:sz="0" w:space="0" w:color="auto"/>
                      </w:divBdr>
                      <w:divsChild>
                        <w:div w:id="1287008441">
                          <w:marLeft w:val="0"/>
                          <w:marRight w:val="0"/>
                          <w:marTop w:val="0"/>
                          <w:marBottom w:val="0"/>
                          <w:divBdr>
                            <w:top w:val="none" w:sz="0" w:space="0" w:color="auto"/>
                            <w:left w:val="none" w:sz="0" w:space="0" w:color="auto"/>
                            <w:bottom w:val="none" w:sz="0" w:space="0" w:color="auto"/>
                            <w:right w:val="none" w:sz="0" w:space="0" w:color="auto"/>
                          </w:divBdr>
                          <w:divsChild>
                            <w:div w:id="123759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49298">
                      <w:marLeft w:val="0"/>
                      <w:marRight w:val="0"/>
                      <w:marTop w:val="0"/>
                      <w:marBottom w:val="0"/>
                      <w:divBdr>
                        <w:top w:val="none" w:sz="0" w:space="0" w:color="auto"/>
                        <w:left w:val="none" w:sz="0" w:space="0" w:color="auto"/>
                        <w:bottom w:val="none" w:sz="0" w:space="0" w:color="auto"/>
                        <w:right w:val="none" w:sz="0" w:space="0" w:color="auto"/>
                      </w:divBdr>
                      <w:divsChild>
                        <w:div w:id="552083559">
                          <w:marLeft w:val="0"/>
                          <w:marRight w:val="0"/>
                          <w:marTop w:val="0"/>
                          <w:marBottom w:val="0"/>
                          <w:divBdr>
                            <w:top w:val="none" w:sz="0" w:space="0" w:color="auto"/>
                            <w:left w:val="none" w:sz="0" w:space="0" w:color="auto"/>
                            <w:bottom w:val="none" w:sz="0" w:space="0" w:color="auto"/>
                            <w:right w:val="none" w:sz="0" w:space="0" w:color="auto"/>
                          </w:divBdr>
                          <w:divsChild>
                            <w:div w:id="78650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820860">
                      <w:marLeft w:val="0"/>
                      <w:marRight w:val="0"/>
                      <w:marTop w:val="0"/>
                      <w:marBottom w:val="0"/>
                      <w:divBdr>
                        <w:top w:val="none" w:sz="0" w:space="0" w:color="auto"/>
                        <w:left w:val="none" w:sz="0" w:space="0" w:color="auto"/>
                        <w:bottom w:val="none" w:sz="0" w:space="0" w:color="auto"/>
                        <w:right w:val="none" w:sz="0" w:space="0" w:color="auto"/>
                      </w:divBdr>
                      <w:divsChild>
                        <w:div w:id="1408965162">
                          <w:marLeft w:val="0"/>
                          <w:marRight w:val="0"/>
                          <w:marTop w:val="0"/>
                          <w:marBottom w:val="0"/>
                          <w:divBdr>
                            <w:top w:val="none" w:sz="0" w:space="0" w:color="auto"/>
                            <w:left w:val="none" w:sz="0" w:space="0" w:color="auto"/>
                            <w:bottom w:val="none" w:sz="0" w:space="0" w:color="auto"/>
                            <w:right w:val="none" w:sz="0" w:space="0" w:color="auto"/>
                          </w:divBdr>
                          <w:divsChild>
                            <w:div w:id="12092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116476">
                      <w:marLeft w:val="0"/>
                      <w:marRight w:val="0"/>
                      <w:marTop w:val="0"/>
                      <w:marBottom w:val="0"/>
                      <w:divBdr>
                        <w:top w:val="none" w:sz="0" w:space="0" w:color="auto"/>
                        <w:left w:val="none" w:sz="0" w:space="0" w:color="auto"/>
                        <w:bottom w:val="none" w:sz="0" w:space="0" w:color="auto"/>
                        <w:right w:val="none" w:sz="0" w:space="0" w:color="auto"/>
                      </w:divBdr>
                      <w:divsChild>
                        <w:div w:id="2029599033">
                          <w:marLeft w:val="0"/>
                          <w:marRight w:val="0"/>
                          <w:marTop w:val="0"/>
                          <w:marBottom w:val="0"/>
                          <w:divBdr>
                            <w:top w:val="none" w:sz="0" w:space="0" w:color="auto"/>
                            <w:left w:val="none" w:sz="0" w:space="0" w:color="auto"/>
                            <w:bottom w:val="none" w:sz="0" w:space="0" w:color="auto"/>
                            <w:right w:val="none" w:sz="0" w:space="0" w:color="auto"/>
                          </w:divBdr>
                          <w:divsChild>
                            <w:div w:id="25116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6924583">
          <w:marLeft w:val="0"/>
          <w:marRight w:val="0"/>
          <w:marTop w:val="0"/>
          <w:marBottom w:val="0"/>
          <w:divBdr>
            <w:top w:val="none" w:sz="0" w:space="0" w:color="auto"/>
            <w:left w:val="none" w:sz="0" w:space="0" w:color="auto"/>
            <w:bottom w:val="none" w:sz="0" w:space="0" w:color="auto"/>
            <w:right w:val="none" w:sz="0" w:space="0" w:color="auto"/>
          </w:divBdr>
          <w:divsChild>
            <w:div w:id="223100439">
              <w:marLeft w:val="0"/>
              <w:marRight w:val="0"/>
              <w:marTop w:val="0"/>
              <w:marBottom w:val="0"/>
              <w:divBdr>
                <w:top w:val="none" w:sz="0" w:space="0" w:color="auto"/>
                <w:left w:val="none" w:sz="0" w:space="0" w:color="auto"/>
                <w:bottom w:val="none" w:sz="0" w:space="0" w:color="auto"/>
                <w:right w:val="none" w:sz="0" w:space="0" w:color="auto"/>
              </w:divBdr>
            </w:div>
            <w:div w:id="688679205">
              <w:marLeft w:val="0"/>
              <w:marRight w:val="0"/>
              <w:marTop w:val="0"/>
              <w:marBottom w:val="0"/>
              <w:divBdr>
                <w:top w:val="none" w:sz="0" w:space="0" w:color="auto"/>
                <w:left w:val="none" w:sz="0" w:space="0" w:color="auto"/>
                <w:bottom w:val="none" w:sz="0" w:space="0" w:color="auto"/>
                <w:right w:val="none" w:sz="0" w:space="0" w:color="auto"/>
              </w:divBdr>
              <w:divsChild>
                <w:div w:id="1877624367">
                  <w:marLeft w:val="0"/>
                  <w:marRight w:val="0"/>
                  <w:marTop w:val="0"/>
                  <w:marBottom w:val="0"/>
                  <w:divBdr>
                    <w:top w:val="none" w:sz="0" w:space="0" w:color="auto"/>
                    <w:left w:val="none" w:sz="0" w:space="0" w:color="auto"/>
                    <w:bottom w:val="none" w:sz="0" w:space="0" w:color="auto"/>
                    <w:right w:val="none" w:sz="0" w:space="0" w:color="auto"/>
                  </w:divBdr>
                  <w:divsChild>
                    <w:div w:id="485974176">
                      <w:marLeft w:val="0"/>
                      <w:marRight w:val="0"/>
                      <w:marTop w:val="0"/>
                      <w:marBottom w:val="0"/>
                      <w:divBdr>
                        <w:top w:val="none" w:sz="0" w:space="0" w:color="auto"/>
                        <w:left w:val="none" w:sz="0" w:space="0" w:color="auto"/>
                        <w:bottom w:val="none" w:sz="0" w:space="0" w:color="auto"/>
                        <w:right w:val="none" w:sz="0" w:space="0" w:color="auto"/>
                      </w:divBdr>
                    </w:div>
                    <w:div w:id="217059552">
                      <w:marLeft w:val="0"/>
                      <w:marRight w:val="0"/>
                      <w:marTop w:val="0"/>
                      <w:marBottom w:val="0"/>
                      <w:divBdr>
                        <w:top w:val="none" w:sz="0" w:space="0" w:color="auto"/>
                        <w:left w:val="none" w:sz="0" w:space="0" w:color="auto"/>
                        <w:bottom w:val="none" w:sz="0" w:space="0" w:color="auto"/>
                        <w:right w:val="none" w:sz="0" w:space="0" w:color="auto"/>
                      </w:divBdr>
                    </w:div>
                    <w:div w:id="2135715013">
                      <w:marLeft w:val="0"/>
                      <w:marRight w:val="0"/>
                      <w:marTop w:val="0"/>
                      <w:marBottom w:val="0"/>
                      <w:divBdr>
                        <w:top w:val="none" w:sz="0" w:space="0" w:color="auto"/>
                        <w:left w:val="none" w:sz="0" w:space="0" w:color="auto"/>
                        <w:bottom w:val="none" w:sz="0" w:space="0" w:color="auto"/>
                        <w:right w:val="none" w:sz="0" w:space="0" w:color="auto"/>
                      </w:divBdr>
                    </w:div>
                    <w:div w:id="195732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963284">
      <w:bodyDiv w:val="1"/>
      <w:marLeft w:val="0"/>
      <w:marRight w:val="0"/>
      <w:marTop w:val="0"/>
      <w:marBottom w:val="0"/>
      <w:divBdr>
        <w:top w:val="none" w:sz="0" w:space="0" w:color="auto"/>
        <w:left w:val="none" w:sz="0" w:space="0" w:color="auto"/>
        <w:bottom w:val="none" w:sz="0" w:space="0" w:color="auto"/>
        <w:right w:val="none" w:sz="0" w:space="0" w:color="auto"/>
      </w:divBdr>
      <w:divsChild>
        <w:div w:id="1076707695">
          <w:marLeft w:val="0"/>
          <w:marRight w:val="0"/>
          <w:marTop w:val="0"/>
          <w:marBottom w:val="0"/>
          <w:divBdr>
            <w:top w:val="none" w:sz="0" w:space="0" w:color="auto"/>
            <w:left w:val="none" w:sz="0" w:space="0" w:color="auto"/>
            <w:bottom w:val="none" w:sz="0" w:space="0" w:color="auto"/>
            <w:right w:val="none" w:sz="0" w:space="0" w:color="auto"/>
          </w:divBdr>
        </w:div>
        <w:div w:id="1663653936">
          <w:marLeft w:val="0"/>
          <w:marRight w:val="0"/>
          <w:marTop w:val="0"/>
          <w:marBottom w:val="0"/>
          <w:divBdr>
            <w:top w:val="none" w:sz="0" w:space="0" w:color="auto"/>
            <w:left w:val="none" w:sz="0" w:space="0" w:color="auto"/>
            <w:bottom w:val="none" w:sz="0" w:space="0" w:color="auto"/>
            <w:right w:val="none" w:sz="0" w:space="0" w:color="auto"/>
          </w:divBdr>
        </w:div>
      </w:divsChild>
    </w:div>
    <w:div w:id="1221819266">
      <w:bodyDiv w:val="1"/>
      <w:marLeft w:val="0"/>
      <w:marRight w:val="0"/>
      <w:marTop w:val="0"/>
      <w:marBottom w:val="0"/>
      <w:divBdr>
        <w:top w:val="none" w:sz="0" w:space="0" w:color="auto"/>
        <w:left w:val="none" w:sz="0" w:space="0" w:color="auto"/>
        <w:bottom w:val="none" w:sz="0" w:space="0" w:color="auto"/>
        <w:right w:val="none" w:sz="0" w:space="0" w:color="auto"/>
      </w:divBdr>
      <w:divsChild>
        <w:div w:id="323778175">
          <w:marLeft w:val="0"/>
          <w:marRight w:val="0"/>
          <w:marTop w:val="0"/>
          <w:marBottom w:val="0"/>
          <w:divBdr>
            <w:top w:val="none" w:sz="0" w:space="0" w:color="auto"/>
            <w:left w:val="none" w:sz="0" w:space="0" w:color="auto"/>
            <w:bottom w:val="none" w:sz="0" w:space="0" w:color="auto"/>
            <w:right w:val="none" w:sz="0" w:space="0" w:color="auto"/>
          </w:divBdr>
        </w:div>
        <w:div w:id="103353990">
          <w:marLeft w:val="0"/>
          <w:marRight w:val="0"/>
          <w:marTop w:val="0"/>
          <w:marBottom w:val="0"/>
          <w:divBdr>
            <w:top w:val="none" w:sz="0" w:space="0" w:color="auto"/>
            <w:left w:val="none" w:sz="0" w:space="0" w:color="auto"/>
            <w:bottom w:val="none" w:sz="0" w:space="0" w:color="auto"/>
            <w:right w:val="none" w:sz="0" w:space="0" w:color="auto"/>
          </w:divBdr>
        </w:div>
      </w:divsChild>
    </w:div>
    <w:div w:id="1303003641">
      <w:bodyDiv w:val="1"/>
      <w:marLeft w:val="0"/>
      <w:marRight w:val="0"/>
      <w:marTop w:val="0"/>
      <w:marBottom w:val="0"/>
      <w:divBdr>
        <w:top w:val="none" w:sz="0" w:space="0" w:color="auto"/>
        <w:left w:val="none" w:sz="0" w:space="0" w:color="auto"/>
        <w:bottom w:val="none" w:sz="0" w:space="0" w:color="auto"/>
        <w:right w:val="none" w:sz="0" w:space="0" w:color="auto"/>
      </w:divBdr>
      <w:divsChild>
        <w:div w:id="1562987067">
          <w:marLeft w:val="0"/>
          <w:marRight w:val="0"/>
          <w:marTop w:val="0"/>
          <w:marBottom w:val="0"/>
          <w:divBdr>
            <w:top w:val="none" w:sz="0" w:space="0" w:color="auto"/>
            <w:left w:val="none" w:sz="0" w:space="0" w:color="auto"/>
            <w:bottom w:val="none" w:sz="0" w:space="0" w:color="auto"/>
            <w:right w:val="none" w:sz="0" w:space="0" w:color="auto"/>
          </w:divBdr>
        </w:div>
      </w:divsChild>
    </w:div>
    <w:div w:id="1328828299">
      <w:bodyDiv w:val="1"/>
      <w:marLeft w:val="0"/>
      <w:marRight w:val="0"/>
      <w:marTop w:val="0"/>
      <w:marBottom w:val="0"/>
      <w:divBdr>
        <w:top w:val="none" w:sz="0" w:space="0" w:color="auto"/>
        <w:left w:val="none" w:sz="0" w:space="0" w:color="auto"/>
        <w:bottom w:val="none" w:sz="0" w:space="0" w:color="auto"/>
        <w:right w:val="none" w:sz="0" w:space="0" w:color="auto"/>
      </w:divBdr>
      <w:divsChild>
        <w:div w:id="1996686718">
          <w:marLeft w:val="0"/>
          <w:marRight w:val="0"/>
          <w:marTop w:val="0"/>
          <w:marBottom w:val="0"/>
          <w:divBdr>
            <w:top w:val="none" w:sz="0" w:space="0" w:color="auto"/>
            <w:left w:val="none" w:sz="0" w:space="0" w:color="auto"/>
            <w:bottom w:val="none" w:sz="0" w:space="0" w:color="auto"/>
            <w:right w:val="none" w:sz="0" w:space="0" w:color="auto"/>
          </w:divBdr>
        </w:div>
      </w:divsChild>
    </w:div>
    <w:div w:id="1395661458">
      <w:bodyDiv w:val="1"/>
      <w:marLeft w:val="0"/>
      <w:marRight w:val="0"/>
      <w:marTop w:val="0"/>
      <w:marBottom w:val="0"/>
      <w:divBdr>
        <w:top w:val="none" w:sz="0" w:space="0" w:color="auto"/>
        <w:left w:val="none" w:sz="0" w:space="0" w:color="auto"/>
        <w:bottom w:val="none" w:sz="0" w:space="0" w:color="auto"/>
        <w:right w:val="none" w:sz="0" w:space="0" w:color="auto"/>
      </w:divBdr>
      <w:divsChild>
        <w:div w:id="1869249467">
          <w:marLeft w:val="0"/>
          <w:marRight w:val="0"/>
          <w:marTop w:val="0"/>
          <w:marBottom w:val="0"/>
          <w:divBdr>
            <w:top w:val="none" w:sz="0" w:space="0" w:color="auto"/>
            <w:left w:val="none" w:sz="0" w:space="0" w:color="auto"/>
            <w:bottom w:val="none" w:sz="0" w:space="0" w:color="auto"/>
            <w:right w:val="none" w:sz="0" w:space="0" w:color="auto"/>
          </w:divBdr>
          <w:divsChild>
            <w:div w:id="2100326029">
              <w:marLeft w:val="0"/>
              <w:marRight w:val="0"/>
              <w:marTop w:val="0"/>
              <w:marBottom w:val="0"/>
              <w:divBdr>
                <w:top w:val="none" w:sz="0" w:space="0" w:color="auto"/>
                <w:left w:val="none" w:sz="0" w:space="0" w:color="auto"/>
                <w:bottom w:val="none" w:sz="0" w:space="0" w:color="auto"/>
                <w:right w:val="none" w:sz="0" w:space="0" w:color="auto"/>
              </w:divBdr>
            </w:div>
            <w:div w:id="118490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75824">
      <w:bodyDiv w:val="1"/>
      <w:marLeft w:val="0"/>
      <w:marRight w:val="0"/>
      <w:marTop w:val="0"/>
      <w:marBottom w:val="0"/>
      <w:divBdr>
        <w:top w:val="none" w:sz="0" w:space="0" w:color="auto"/>
        <w:left w:val="none" w:sz="0" w:space="0" w:color="auto"/>
        <w:bottom w:val="none" w:sz="0" w:space="0" w:color="auto"/>
        <w:right w:val="none" w:sz="0" w:space="0" w:color="auto"/>
      </w:divBdr>
      <w:divsChild>
        <w:div w:id="129710242">
          <w:marLeft w:val="0"/>
          <w:marRight w:val="0"/>
          <w:marTop w:val="0"/>
          <w:marBottom w:val="0"/>
          <w:divBdr>
            <w:top w:val="none" w:sz="0" w:space="0" w:color="auto"/>
            <w:left w:val="none" w:sz="0" w:space="0" w:color="auto"/>
            <w:bottom w:val="none" w:sz="0" w:space="0" w:color="auto"/>
            <w:right w:val="none" w:sz="0" w:space="0" w:color="auto"/>
          </w:divBdr>
        </w:div>
        <w:div w:id="1197933761">
          <w:marLeft w:val="0"/>
          <w:marRight w:val="0"/>
          <w:marTop w:val="0"/>
          <w:marBottom w:val="0"/>
          <w:divBdr>
            <w:top w:val="none" w:sz="0" w:space="0" w:color="auto"/>
            <w:left w:val="none" w:sz="0" w:space="0" w:color="auto"/>
            <w:bottom w:val="none" w:sz="0" w:space="0" w:color="auto"/>
            <w:right w:val="none" w:sz="0" w:space="0" w:color="auto"/>
          </w:divBdr>
        </w:div>
      </w:divsChild>
    </w:div>
    <w:div w:id="1575697433">
      <w:bodyDiv w:val="1"/>
      <w:marLeft w:val="0"/>
      <w:marRight w:val="0"/>
      <w:marTop w:val="0"/>
      <w:marBottom w:val="0"/>
      <w:divBdr>
        <w:top w:val="none" w:sz="0" w:space="0" w:color="auto"/>
        <w:left w:val="none" w:sz="0" w:space="0" w:color="auto"/>
        <w:bottom w:val="none" w:sz="0" w:space="0" w:color="auto"/>
        <w:right w:val="none" w:sz="0" w:space="0" w:color="auto"/>
      </w:divBdr>
      <w:divsChild>
        <w:div w:id="494490361">
          <w:marLeft w:val="0"/>
          <w:marRight w:val="0"/>
          <w:marTop w:val="0"/>
          <w:marBottom w:val="0"/>
          <w:divBdr>
            <w:top w:val="none" w:sz="0" w:space="0" w:color="auto"/>
            <w:left w:val="none" w:sz="0" w:space="0" w:color="auto"/>
            <w:bottom w:val="none" w:sz="0" w:space="0" w:color="auto"/>
            <w:right w:val="none" w:sz="0" w:space="0" w:color="auto"/>
          </w:divBdr>
          <w:divsChild>
            <w:div w:id="1903514395">
              <w:marLeft w:val="0"/>
              <w:marRight w:val="0"/>
              <w:marTop w:val="0"/>
              <w:marBottom w:val="0"/>
              <w:divBdr>
                <w:top w:val="none" w:sz="0" w:space="0" w:color="auto"/>
                <w:left w:val="none" w:sz="0" w:space="0" w:color="auto"/>
                <w:bottom w:val="none" w:sz="0" w:space="0" w:color="auto"/>
                <w:right w:val="none" w:sz="0" w:space="0" w:color="auto"/>
              </w:divBdr>
            </w:div>
            <w:div w:id="1281454152">
              <w:marLeft w:val="0"/>
              <w:marRight w:val="0"/>
              <w:marTop w:val="0"/>
              <w:marBottom w:val="0"/>
              <w:divBdr>
                <w:top w:val="none" w:sz="0" w:space="0" w:color="auto"/>
                <w:left w:val="none" w:sz="0" w:space="0" w:color="auto"/>
                <w:bottom w:val="none" w:sz="0" w:space="0" w:color="auto"/>
                <w:right w:val="none" w:sz="0" w:space="0" w:color="auto"/>
              </w:divBdr>
            </w:div>
            <w:div w:id="423888441">
              <w:marLeft w:val="0"/>
              <w:marRight w:val="0"/>
              <w:marTop w:val="0"/>
              <w:marBottom w:val="0"/>
              <w:divBdr>
                <w:top w:val="none" w:sz="0" w:space="0" w:color="auto"/>
                <w:left w:val="none" w:sz="0" w:space="0" w:color="auto"/>
                <w:bottom w:val="none" w:sz="0" w:space="0" w:color="auto"/>
                <w:right w:val="none" w:sz="0" w:space="0" w:color="auto"/>
              </w:divBdr>
            </w:div>
            <w:div w:id="1320422089">
              <w:marLeft w:val="0"/>
              <w:marRight w:val="0"/>
              <w:marTop w:val="0"/>
              <w:marBottom w:val="0"/>
              <w:divBdr>
                <w:top w:val="none" w:sz="0" w:space="0" w:color="auto"/>
                <w:left w:val="none" w:sz="0" w:space="0" w:color="auto"/>
                <w:bottom w:val="none" w:sz="0" w:space="0" w:color="auto"/>
                <w:right w:val="none" w:sz="0" w:space="0" w:color="auto"/>
              </w:divBdr>
            </w:div>
            <w:div w:id="1525747196">
              <w:marLeft w:val="0"/>
              <w:marRight w:val="0"/>
              <w:marTop w:val="0"/>
              <w:marBottom w:val="0"/>
              <w:divBdr>
                <w:top w:val="none" w:sz="0" w:space="0" w:color="auto"/>
                <w:left w:val="none" w:sz="0" w:space="0" w:color="auto"/>
                <w:bottom w:val="none" w:sz="0" w:space="0" w:color="auto"/>
                <w:right w:val="none" w:sz="0" w:space="0" w:color="auto"/>
              </w:divBdr>
            </w:div>
            <w:div w:id="369231643">
              <w:marLeft w:val="0"/>
              <w:marRight w:val="0"/>
              <w:marTop w:val="0"/>
              <w:marBottom w:val="0"/>
              <w:divBdr>
                <w:top w:val="none" w:sz="0" w:space="0" w:color="auto"/>
                <w:left w:val="none" w:sz="0" w:space="0" w:color="auto"/>
                <w:bottom w:val="none" w:sz="0" w:space="0" w:color="auto"/>
                <w:right w:val="none" w:sz="0" w:space="0" w:color="auto"/>
              </w:divBdr>
            </w:div>
          </w:divsChild>
        </w:div>
        <w:div w:id="1299334298">
          <w:marLeft w:val="0"/>
          <w:marRight w:val="0"/>
          <w:marTop w:val="0"/>
          <w:marBottom w:val="0"/>
          <w:divBdr>
            <w:top w:val="none" w:sz="0" w:space="0" w:color="auto"/>
            <w:left w:val="none" w:sz="0" w:space="0" w:color="auto"/>
            <w:bottom w:val="none" w:sz="0" w:space="0" w:color="auto"/>
            <w:right w:val="none" w:sz="0" w:space="0" w:color="auto"/>
          </w:divBdr>
        </w:div>
      </w:divsChild>
    </w:div>
    <w:div w:id="1670673759">
      <w:bodyDiv w:val="1"/>
      <w:marLeft w:val="0"/>
      <w:marRight w:val="0"/>
      <w:marTop w:val="0"/>
      <w:marBottom w:val="0"/>
      <w:divBdr>
        <w:top w:val="none" w:sz="0" w:space="0" w:color="auto"/>
        <w:left w:val="none" w:sz="0" w:space="0" w:color="auto"/>
        <w:bottom w:val="none" w:sz="0" w:space="0" w:color="auto"/>
        <w:right w:val="none" w:sz="0" w:space="0" w:color="auto"/>
      </w:divBdr>
    </w:div>
    <w:div w:id="1769739540">
      <w:bodyDiv w:val="1"/>
      <w:marLeft w:val="0"/>
      <w:marRight w:val="0"/>
      <w:marTop w:val="0"/>
      <w:marBottom w:val="0"/>
      <w:divBdr>
        <w:top w:val="none" w:sz="0" w:space="0" w:color="auto"/>
        <w:left w:val="none" w:sz="0" w:space="0" w:color="auto"/>
        <w:bottom w:val="none" w:sz="0" w:space="0" w:color="auto"/>
        <w:right w:val="none" w:sz="0" w:space="0" w:color="auto"/>
      </w:divBdr>
      <w:divsChild>
        <w:div w:id="966937856">
          <w:marLeft w:val="0"/>
          <w:marRight w:val="0"/>
          <w:marTop w:val="0"/>
          <w:marBottom w:val="0"/>
          <w:divBdr>
            <w:top w:val="none" w:sz="0" w:space="0" w:color="auto"/>
            <w:left w:val="none" w:sz="0" w:space="0" w:color="auto"/>
            <w:bottom w:val="none" w:sz="0" w:space="0" w:color="auto"/>
            <w:right w:val="none" w:sz="0" w:space="0" w:color="auto"/>
          </w:divBdr>
        </w:div>
        <w:div w:id="1478716683">
          <w:marLeft w:val="0"/>
          <w:marRight w:val="0"/>
          <w:marTop w:val="0"/>
          <w:marBottom w:val="0"/>
          <w:divBdr>
            <w:top w:val="none" w:sz="0" w:space="0" w:color="auto"/>
            <w:left w:val="none" w:sz="0" w:space="0" w:color="auto"/>
            <w:bottom w:val="none" w:sz="0" w:space="0" w:color="auto"/>
            <w:right w:val="none" w:sz="0" w:space="0" w:color="auto"/>
          </w:divBdr>
          <w:divsChild>
            <w:div w:id="1287465158">
              <w:marLeft w:val="0"/>
              <w:marRight w:val="0"/>
              <w:marTop w:val="0"/>
              <w:marBottom w:val="0"/>
              <w:divBdr>
                <w:top w:val="none" w:sz="0" w:space="0" w:color="auto"/>
                <w:left w:val="none" w:sz="0" w:space="0" w:color="auto"/>
                <w:bottom w:val="none" w:sz="0" w:space="0" w:color="auto"/>
                <w:right w:val="none" w:sz="0" w:space="0" w:color="auto"/>
              </w:divBdr>
              <w:divsChild>
                <w:div w:id="296689599">
                  <w:marLeft w:val="0"/>
                  <w:marRight w:val="0"/>
                  <w:marTop w:val="0"/>
                  <w:marBottom w:val="0"/>
                  <w:divBdr>
                    <w:top w:val="none" w:sz="0" w:space="0" w:color="auto"/>
                    <w:left w:val="none" w:sz="0" w:space="0" w:color="auto"/>
                    <w:bottom w:val="none" w:sz="0" w:space="0" w:color="auto"/>
                    <w:right w:val="none" w:sz="0" w:space="0" w:color="auto"/>
                  </w:divBdr>
                </w:div>
                <w:div w:id="191839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885182">
      <w:bodyDiv w:val="1"/>
      <w:marLeft w:val="0"/>
      <w:marRight w:val="0"/>
      <w:marTop w:val="0"/>
      <w:marBottom w:val="0"/>
      <w:divBdr>
        <w:top w:val="none" w:sz="0" w:space="0" w:color="auto"/>
        <w:left w:val="none" w:sz="0" w:space="0" w:color="auto"/>
        <w:bottom w:val="none" w:sz="0" w:space="0" w:color="auto"/>
        <w:right w:val="none" w:sz="0" w:space="0" w:color="auto"/>
      </w:divBdr>
      <w:divsChild>
        <w:div w:id="779375140">
          <w:marLeft w:val="0"/>
          <w:marRight w:val="0"/>
          <w:marTop w:val="0"/>
          <w:marBottom w:val="0"/>
          <w:divBdr>
            <w:top w:val="none" w:sz="0" w:space="0" w:color="auto"/>
            <w:left w:val="none" w:sz="0" w:space="0" w:color="auto"/>
            <w:bottom w:val="none" w:sz="0" w:space="0" w:color="auto"/>
            <w:right w:val="none" w:sz="0" w:space="0" w:color="auto"/>
          </w:divBdr>
        </w:div>
        <w:div w:id="1238395628">
          <w:marLeft w:val="0"/>
          <w:marRight w:val="0"/>
          <w:marTop w:val="0"/>
          <w:marBottom w:val="0"/>
          <w:divBdr>
            <w:top w:val="none" w:sz="0" w:space="0" w:color="auto"/>
            <w:left w:val="none" w:sz="0" w:space="0" w:color="auto"/>
            <w:bottom w:val="none" w:sz="0" w:space="0" w:color="auto"/>
            <w:right w:val="none" w:sz="0" w:space="0" w:color="auto"/>
          </w:divBdr>
        </w:div>
      </w:divsChild>
    </w:div>
    <w:div w:id="2013486535">
      <w:bodyDiv w:val="1"/>
      <w:marLeft w:val="0"/>
      <w:marRight w:val="0"/>
      <w:marTop w:val="0"/>
      <w:marBottom w:val="0"/>
      <w:divBdr>
        <w:top w:val="none" w:sz="0" w:space="0" w:color="auto"/>
        <w:left w:val="none" w:sz="0" w:space="0" w:color="auto"/>
        <w:bottom w:val="none" w:sz="0" w:space="0" w:color="auto"/>
        <w:right w:val="none" w:sz="0" w:space="0" w:color="auto"/>
      </w:divBdr>
      <w:divsChild>
        <w:div w:id="1682467026">
          <w:marLeft w:val="0"/>
          <w:marRight w:val="0"/>
          <w:marTop w:val="0"/>
          <w:marBottom w:val="0"/>
          <w:divBdr>
            <w:top w:val="none" w:sz="0" w:space="0" w:color="auto"/>
            <w:left w:val="none" w:sz="0" w:space="0" w:color="auto"/>
            <w:bottom w:val="none" w:sz="0" w:space="0" w:color="auto"/>
            <w:right w:val="none" w:sz="0" w:space="0" w:color="auto"/>
          </w:divBdr>
        </w:div>
        <w:div w:id="1773475541">
          <w:marLeft w:val="0"/>
          <w:marRight w:val="0"/>
          <w:marTop w:val="0"/>
          <w:marBottom w:val="0"/>
          <w:divBdr>
            <w:top w:val="none" w:sz="0" w:space="0" w:color="auto"/>
            <w:left w:val="none" w:sz="0" w:space="0" w:color="auto"/>
            <w:bottom w:val="none" w:sz="0" w:space="0" w:color="auto"/>
            <w:right w:val="none" w:sz="0" w:space="0" w:color="auto"/>
          </w:divBdr>
        </w:div>
      </w:divsChild>
    </w:div>
    <w:div w:id="2137260380">
      <w:bodyDiv w:val="1"/>
      <w:marLeft w:val="0"/>
      <w:marRight w:val="0"/>
      <w:marTop w:val="0"/>
      <w:marBottom w:val="0"/>
      <w:divBdr>
        <w:top w:val="none" w:sz="0" w:space="0" w:color="auto"/>
        <w:left w:val="none" w:sz="0" w:space="0" w:color="auto"/>
        <w:bottom w:val="none" w:sz="0" w:space="0" w:color="auto"/>
        <w:right w:val="none" w:sz="0" w:space="0" w:color="auto"/>
      </w:divBdr>
      <w:divsChild>
        <w:div w:id="1608924336">
          <w:marLeft w:val="0"/>
          <w:marRight w:val="0"/>
          <w:marTop w:val="0"/>
          <w:marBottom w:val="0"/>
          <w:divBdr>
            <w:top w:val="none" w:sz="0" w:space="0" w:color="auto"/>
            <w:left w:val="none" w:sz="0" w:space="0" w:color="auto"/>
            <w:bottom w:val="none" w:sz="0" w:space="0" w:color="auto"/>
            <w:right w:val="none" w:sz="0" w:space="0" w:color="auto"/>
          </w:divBdr>
        </w:div>
        <w:div w:id="12945619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proxyboost.net/index.php?q=aHR0cDovL3d3dy5saW5rZWRpbi5jb20vaW4va2lyc3RlbmZvbnRlbnJvc2U%3D" TargetMode="External"/><Relationship Id="rId18" Type="http://schemas.openxmlformats.org/officeDocument/2006/relationships/hyperlink" Target="http://www.proxyboost.net/index.php?q=aHR0cDovL3d3dy5nb29nbGUuY29tL21hcGhwP2hsPWVuJmFtcDtxPUFmZ2hhbmlzdGFu" TargetMode="External"/><Relationship Id="rId26" Type="http://schemas.openxmlformats.org/officeDocument/2006/relationships/hyperlink" Target="http://www.proxyboost.net/index.php?q=aHR0cDovL3d3dy5jb3Jwb3JhdGlvbndpa2kuY29tL01hcnlsYW5kL0ZyZWRlcmljay9CdXNpbmVzc0RpcmVjdG9yeS5hc3B4" TargetMode="External"/><Relationship Id="rId39" Type="http://schemas.openxmlformats.org/officeDocument/2006/relationships/hyperlink" Target="http://www.proxyboost.net/index.php?q=aHR0cDovL3d3dy5hbmFseXN0LW5ldHdvcmsuY29tL2FydGljbGVzLzQwOC9Db2xvbWJpYVN1cHJlbW8uZG9j" TargetMode="External"/><Relationship Id="rId3" Type="http://schemas.openxmlformats.org/officeDocument/2006/relationships/settings" Target="settings.xml"/><Relationship Id="rId21" Type="http://schemas.openxmlformats.org/officeDocument/2006/relationships/hyperlink" Target="http://www.proxyboost.net/index.php?q=aHR0cDovL3d3dy5nb29nbGUuY29tL21hcGhwP2hsPWVuJmFtcDtxPUFsZXhhbmRyaWElMkMrVmlyZ2luaWElMjZuYnNwJTNCJTI2bmJzcCUzQjIyMzE1" TargetMode="External"/><Relationship Id="rId34" Type="http://schemas.openxmlformats.org/officeDocument/2006/relationships/hyperlink" Target="mailto:george_crawford@comcast.net" TargetMode="External"/><Relationship Id="rId42" Type="http://schemas.openxmlformats.org/officeDocument/2006/relationships/hyperlink" Target="http://www.proxyboost.net/index.php?q=aHR0cDovL2pzb3VwdWJsaWMuc29jb20ubWlsL3B1YmxpY2F0aW9ucy9qc291L0pTT1UwOS03Y3Jhd2ZvcmRNYW5odW50aW5nX2ZpbmFsLnBkZg%3D%3D" TargetMode="External"/><Relationship Id="rId47" Type="http://schemas.openxmlformats.org/officeDocument/2006/relationships/hyperlink" Target="http://www.proxyboost.net/index.php?q=aHR0cDovL2pzb3VwdWJsaWMuc29jb20ubWlsL3B1YmxpY2F0aW9ucy9qc291L0pTT1UwOS03Y3Jhd2ZvcmRNYW5odW50aW5nX2ZpbmFsLnBkZg%3D%3D" TargetMode="External"/><Relationship Id="rId7" Type="http://schemas.openxmlformats.org/officeDocument/2006/relationships/hyperlink" Target="http://www.proxyboost.net/index.php?q=aHR0cDovL3d3dy5saW5rZWRpbi5jb20vcHViL2plZmYta3VlbW1lbC8zOS8yMzQvMzQ4" TargetMode="External"/><Relationship Id="rId12" Type="http://schemas.openxmlformats.org/officeDocument/2006/relationships/hyperlink" Target="http://www.proxyboost.net/index.php?q=aHR0cDovL3d3dy5saW5rZWRpbi5jb20vaW4va2lyc3RlbmZvbnRlbnJvc2U%3D" TargetMode="External"/><Relationship Id="rId17" Type="http://schemas.openxmlformats.org/officeDocument/2006/relationships/image" Target="media/image1.gif"/><Relationship Id="rId25" Type="http://schemas.openxmlformats.org/officeDocument/2006/relationships/hyperlink" Target="http://www.proxyboost.net/index.php?q=aHR0cDovL3d3dy5jb3Jwb3JhdGlvbndpa2kuY29tL01hcnlsYW5kL0ZyZWRlcmljay9hcmNoaW1lZGVzLWdsb2JhbC1pbmMvNjI4NTM4NzYuYXNweA%3D%3D" TargetMode="External"/><Relationship Id="rId33" Type="http://schemas.openxmlformats.org/officeDocument/2006/relationships/image" Target="media/image2.jpeg"/><Relationship Id="rId38" Type="http://schemas.openxmlformats.org/officeDocument/2006/relationships/hyperlink" Target="http://www.proxyboost.net/index.php?q=aHR0cDovL3d3dy5hbmFseXN0LW5ldHdvcmsuY29tL2FydGljbGUucGhwP2FydF9pZD0yMzkx" TargetMode="External"/><Relationship Id="rId46" Type="http://schemas.openxmlformats.org/officeDocument/2006/relationships/hyperlink" Target="http://www.proxyboost.net/index.php?q=aHR0cDovL3d3dy5taWxpdGFyeS13cml0ZXJzLmNvbS9nZW9yZ2VfY3Jhd2ZvcmQuaHRtbA%3D%3D" TargetMode="External"/><Relationship Id="rId2" Type="http://schemas.openxmlformats.org/officeDocument/2006/relationships/styles" Target="styles.xml"/><Relationship Id="rId16" Type="http://schemas.openxmlformats.org/officeDocument/2006/relationships/hyperlink" Target="http://www.proxyboost.net/index.php?q=aHR0cDovL3d3dy5nb29nbGUuY29tL21hcGhwP2hsPWVuJmFtcDtxPVVuaXRlZCtTdGF0ZXM%3D" TargetMode="External"/><Relationship Id="rId20" Type="http://schemas.openxmlformats.org/officeDocument/2006/relationships/hyperlink" Target="http://www.proxyboost.net/index.php?q=aHR0cDovL3d3dy5nb29nbGUuY29tL21hcGhwP2hsPWVuJmFtcDtxPUFsZXhhbmRyaWElMkMrVmlyZ2luaWElMjZuYnNwJTNCJTI2bmJzcCUzQjIyMzE1" TargetMode="External"/><Relationship Id="rId29" Type="http://schemas.openxmlformats.org/officeDocument/2006/relationships/hyperlink" Target="http://www.proxyboost.net/index.php?q=aHR0cDovL3d3dy5jb3Jwb3JhdGlvbndpa2kuY29tL01hcnlsYW5kL0ZyZWRlcmljay9kdWFuZS1hbmRlcnNvbi82Mjg1Mzg4MC5hc3B4" TargetMode="External"/><Relationship Id="rId41" Type="http://schemas.openxmlformats.org/officeDocument/2006/relationships/hyperlink" Target="http://www.proxyboost.net/index.php?q=aHR0cDovL3d3dy5hbmFseXN0LW5ldHdvcmsuY29tL2FydGljbGUucGhwP2FydF9pZD0xODA3" TargetMode="External"/><Relationship Id="rId1" Type="http://schemas.openxmlformats.org/officeDocument/2006/relationships/numbering" Target="numbering.xml"/><Relationship Id="rId6" Type="http://schemas.openxmlformats.org/officeDocument/2006/relationships/hyperlink" Target="http://www.proxyboost.net/index.php?q=aHR0cDovL3d3dy5saW5rZWRpbi5jb20vcHViL3R5bGVyLXNvZ2EvMmIvMWExLzhiOA%3D%3D" TargetMode="External"/><Relationship Id="rId11" Type="http://schemas.openxmlformats.org/officeDocument/2006/relationships/hyperlink" Target="http://www.proxyboost.net/index.php?q=aHR0cDovL3d3dy5saW5rZWRpbi5jb20vY29tcGFueS9uYXRpb25hbC1kZWZlbnNlLXVuaXZlcnNpdHk%2FdHJrPXBwcm9fY3Byb2Y%3D" TargetMode="External"/><Relationship Id="rId24" Type="http://schemas.openxmlformats.org/officeDocument/2006/relationships/hyperlink" Target="http://www.proxyboost.net/index.php?q=aHR0cDovL3d3dy5nb29nbGUuY29tL21hcGhwP2hsPWVuJmFtcDtxPUFsZXhhbmRyaWElMkMrVmlyZ2luaWElMjZuYnNwJTNCJTI2bmJzcCUzQjIyMzE1" TargetMode="External"/><Relationship Id="rId32" Type="http://schemas.openxmlformats.org/officeDocument/2006/relationships/hyperlink" Target="http://www.proxyboost.net/index.php?q=aHR0cDovL3d3dy5vcGVuc2VjcmV0cy5vcmcvbG9iYnkvZmlybXN1bS5waHA%2FaWQ9RDAwMDAzMjA4NyZ5ZWFyPTIwMDk%3D" TargetMode="External"/><Relationship Id="rId37" Type="http://schemas.openxmlformats.org/officeDocument/2006/relationships/hyperlink" Target="http://www.proxyboost.net/index.php?q=aHR0cDovL3d3dy5hbmFseXN0LW5ldHdvcmsuY29tL2lhbi1yc3MucGhwP2F1dGhvcj00MDg%3D" TargetMode="External"/><Relationship Id="rId40" Type="http://schemas.openxmlformats.org/officeDocument/2006/relationships/hyperlink" Target="http://www.proxyboost.net/index.php?q=aHR0cDovL3d3dy5hbmFseXN0LW5ldHdvcmsuY29tL2FydGljbGUucGhwP2FydF9pZD0xOTkz" TargetMode="External"/><Relationship Id="rId45" Type="http://schemas.openxmlformats.org/officeDocument/2006/relationships/hyperlink" Target="http://www.proxyboost.net/index.php?q=aHR0cDovL2VuLndpa2lwZWRpYS5vcmcvd2lraS9NYW5odW50XyhsYXdfZW5mb3JjZW1lbnQp" TargetMode="External"/><Relationship Id="rId5" Type="http://schemas.openxmlformats.org/officeDocument/2006/relationships/hyperlink" Target="http://www.proxyboost.net/index.php?q=aHR0cDovL3d3dy5saW5rZWRpbi5jb20vcmVkaXJlY3Q%2FdXJsPWh0dHAlM0ElMkYlMkZ3d3clMkVhcmNoaW1lZGVzZ2xvYmFsJTJFY29tJmFtcDt1cmxoYXNoPVVsYmI%3D" TargetMode="External"/><Relationship Id="rId15" Type="http://schemas.openxmlformats.org/officeDocument/2006/relationships/hyperlink" Target="http://www.proxyboost.net/index.php?q=aHR0cDovL3d3dy5saW5rZWRpbi5jb20vY29tcGFueS9uYXRpb25hbC1kZWZlbnNlLXVuaXZlcnNpdHk%2FdHJrPXBwcm9fY3Byb2Y%3D" TargetMode="External"/><Relationship Id="rId23" Type="http://schemas.openxmlformats.org/officeDocument/2006/relationships/hyperlink" Target="http://www.proxyboost.net/index.php?q=aHR0cDovL3d3dy5nb29nbGUuY29tL21hcGhwP2hsPWVuJmFtcDtxPUFsZXhhbmRyaWElMkMrVmlyZ2luaWElMjZuYnNwJTNCJTI2bmJzcCUzQjIyMzE0" TargetMode="External"/><Relationship Id="rId28" Type="http://schemas.openxmlformats.org/officeDocument/2006/relationships/hyperlink" Target="http://www.proxyboost.net/index.php?q=aHR0cDovL3d3dy5jb3Jwb3JhdGlvbndpa2kuY29tL01hcnlsYW5kL0ZyZWRlcmljay9qYW1lcy1kdWxsYWdoYW4vNjI4NTM4ODYuYXNweA%3D%3D" TargetMode="External"/><Relationship Id="rId36" Type="http://schemas.openxmlformats.org/officeDocument/2006/relationships/image" Target="media/image3.png"/><Relationship Id="rId49" Type="http://schemas.openxmlformats.org/officeDocument/2006/relationships/theme" Target="theme/theme1.xml"/><Relationship Id="rId10" Type="http://schemas.openxmlformats.org/officeDocument/2006/relationships/hyperlink" Target="http://www.proxyboost.net/index.php?q=aHR0cDovL3d3dy5saW5rZWRpbi5jb20vY29tcGFueS91LnMuLWRlcGFydG1lbnQtb2Ytc3RhdGU%2FdHJrPXBwcm9fY3Byb2Y%3D" TargetMode="External"/><Relationship Id="rId19" Type="http://schemas.openxmlformats.org/officeDocument/2006/relationships/hyperlink" Target="http://www.proxyboost.net/index.php?q=aHR0cDovL3d3dy5nb29nbGUuY29tL21hcGhwP2hsPWVuJmFtcDtxPUFmZ2hhbmlzdGFu" TargetMode="External"/><Relationship Id="rId31" Type="http://schemas.openxmlformats.org/officeDocument/2006/relationships/hyperlink" Target="http://www.proxyboost.net/index.php?q=aHR0cDovL3d3dy5vcGVuc2VjcmV0cy5vcmcvbG9iYnkvaW5kdXNjbGllbnQucGhwP2lkPUUwNyZ5ZWFyPTIwMDk%3D" TargetMode="External"/><Relationship Id="rId44" Type="http://schemas.openxmlformats.org/officeDocument/2006/relationships/hyperlink" Target="http://www.proxyboost.net/index.php?q=aHR0cDovL2VuLndpa2lwZWRpYS5vcmcvd2lraS9NYW5odW50XyhNaWxpdGFyeSk%3D" TargetMode="External"/><Relationship Id="rId4" Type="http://schemas.openxmlformats.org/officeDocument/2006/relationships/webSettings" Target="webSettings.xml"/><Relationship Id="rId9" Type="http://schemas.openxmlformats.org/officeDocument/2006/relationships/hyperlink" Target="http://www.proxyboost.net/index.php?q=aHR0cDovL3d3dy5saW5rZWRpbi5jb20vbnVzLXRyaz90cmthY3Q9dmlld0NvbXBhbnlQcm9maWxlJnBrPWJpei1vdmVydmlldy1wdWJsaWMmcHA9MSZwb3N0ZXI9JnVpZD01NTMyODg1ODEyNzcwNzY2ODQ4JnV0PU5VU19VTklVX0ZPTExPV19DTVBZJnI9JnVybD1odHRwJTNBJTJGJTJGd3d3JTJFbGlua2VkaW4lMkVjb20lMkZjb21wYW55JTJGMTIyMyUzRnRyayUzRE5VU19DTVBZX0ZPTC1uaHJlJnVybGhhc2g9ZmlEbw%3D%3D" TargetMode="External"/><Relationship Id="rId14" Type="http://schemas.openxmlformats.org/officeDocument/2006/relationships/hyperlink" Target="http://www.proxyboost.net/index.php?q=aHR0cDovL3d3dy5saW5rZWRpbi5jb20vY29tcGFueS91LnMuLWRlcGFydG1lbnQtb2Ytc3RhdGU%2FdHJrPXBwcm9fY3Byb2Y%3D" TargetMode="External"/><Relationship Id="rId22" Type="http://schemas.openxmlformats.org/officeDocument/2006/relationships/hyperlink" Target="http://www.proxyboost.net/index.php?q=aHR0cDovL3d3dy5nb29nbGUuY29tL21hcGhwP2hsPWVuJmFtcDtxPUFsZXhhbmRyaWElMkMrVmlyZ2luaWElMjZuYnNwJTNCJTI2bmJzcCUzQjIyMzE0" TargetMode="External"/><Relationship Id="rId27" Type="http://schemas.openxmlformats.org/officeDocument/2006/relationships/hyperlink" Target="http://www.proxyboost.net/index.php?q=aHR0cDovL3d3dy5jb3Jwb3JhdGlvbndpa2kuY29tL01hcnlsYW5kL0J1c2luZXNzRGlyZWN0b3J5LmFzcHg%3D" TargetMode="External"/><Relationship Id="rId30" Type="http://schemas.openxmlformats.org/officeDocument/2006/relationships/hyperlink" Target="http://www.proxyboost.net/index.php?q=aHR0cDovL3d3dy5jb3Jwb3JhdGlvbndpa2kuY29tL01hcnlsYW5kL0ZyZWRlcmljay9qZW5ueS1zbWl0aC82Mjg1Mzg5MS5hc3B4" TargetMode="External"/><Relationship Id="rId35" Type="http://schemas.openxmlformats.org/officeDocument/2006/relationships/hyperlink" Target="http://www.proxyboost.net/index.php?q=aHR0cDovLw%3D%3D" TargetMode="External"/><Relationship Id="rId43" Type="http://schemas.openxmlformats.org/officeDocument/2006/relationships/hyperlink" Target="http://www.proxyboost.net/index.php?q=aHR0cDovL3d3dy5hbWF6b24uY29tL2dwL3JlZGlyZWN0Lmh0bWw%2FaWU9VVRGOCZsb2NhdGlvbj1odHRwJTNBJTJGJTJGd3d3LmFtYXpvbi5jb20lMkZNYW5odW50aW5nLVJldmVyc2luZy1Qb2xhcml0eS1HZW9yZ2UtQ3Jhd2ZvcmQlMkZkcCUyRjE2MDQ0MTMzMjgmdGFnPWludGVyYW5hbHluZXQtMjAmbGlua0NvZGU9dXIyJmNhbXA9MTc4OSZjcmVhdGl2ZT05MzI1" TargetMode="External"/><Relationship Id="rId48" Type="http://schemas.openxmlformats.org/officeDocument/2006/relationships/fontTable" Target="fontTable.xml"/><Relationship Id="rId8" Type="http://schemas.openxmlformats.org/officeDocument/2006/relationships/hyperlink" Target="http://www.proxyboost.net/index.php?q=aHR0cDovL3d3dy5saW5rZWRpbi5jb20vbnVzLXRyaz90cmthY3Q9dmlld01lbWJlclByb2ZpbGUmcGs9Yml6LW92ZXJ2aWV3LXB1YmxpYyZwcD0xJnBvc3Rlcj0mdWlkPTU1MzI4ODU4MTI3NzA3NjY4NDgmdXQ9TlVTX1VOSVVfRk9MTE9XX0NNUFkmcj0mdXJsPWh0dHAlM0ElMkYlMkZ3d3clMkVsaW5rZWRpbiUyRWNvbSUyRnByb2ZpbGUlMkZ2aWV3JTNGaWQlM0QxMDQ5Njg2NTIlMjZhdXRoVHlwZSUzRG5hbWUlMjZhdXRoVG9rZW4lM0Q2bGt2JTI2Z29iYWNrJTNEJTI1MkViem9fKjFfKjFfKjFfJTI1MkZhcmNoaW1lZGVzKjVnbG9iYWwqNWluYyo1JTI2dHJrJTNETlVTX0NNUFlfRk9MLW5ocmUmdXJsaGFzaD0wV0x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770</TotalTime>
  <Pages>18</Pages>
  <Words>5025</Words>
  <Characters>28643</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UIW</Company>
  <LinksUpToDate>false</LinksUpToDate>
  <CharactersWithSpaces>33601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UIW</dc:creator>
  <cp:keywords/>
  <dc:description/>
  <cp:lastModifiedBy>UIW</cp:lastModifiedBy>
  <cp:revision>1</cp:revision>
  <dcterms:created xsi:type="dcterms:W3CDTF">2011-11-24T10:22:00Z</dcterms:created>
  <dcterms:modified xsi:type="dcterms:W3CDTF">2011-11-24T23:12:00Z</dcterms:modified>
</cp:coreProperties>
</file>